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EC" w:rsidRPr="00B42AD9" w:rsidRDefault="00AF07EC">
      <w:pPr>
        <w:rPr>
          <w:rFonts w:ascii="Arial" w:hAnsi="Arial" w:cs="Arial"/>
          <w:sz w:val="24"/>
          <w:szCs w:val="24"/>
        </w:rPr>
      </w:pPr>
      <w:bookmarkStart w:id="0" w:name="_GoBack"/>
      <w:bookmarkEnd w:id="0"/>
    </w:p>
    <w:p w:rsidR="00F7563E" w:rsidRPr="00B42AD9" w:rsidRDefault="00F7563E" w:rsidP="00F7563E">
      <w:pPr>
        <w:jc w:val="center"/>
        <w:rPr>
          <w:rFonts w:ascii="Arial" w:hAnsi="Arial" w:cs="Arial"/>
          <w:sz w:val="24"/>
          <w:szCs w:val="24"/>
        </w:rPr>
      </w:pPr>
      <w:r w:rsidRPr="00B42AD9">
        <w:rPr>
          <w:rFonts w:ascii="Arial" w:hAnsi="Arial" w:cs="Arial"/>
          <w:sz w:val="24"/>
          <w:szCs w:val="24"/>
        </w:rPr>
        <w:t>INFORME RESUMEN DE LA SISTEMATIZACIÓN</w:t>
      </w:r>
    </w:p>
    <w:p w:rsidR="00F7563E" w:rsidRPr="00694D7E" w:rsidRDefault="00694D7E" w:rsidP="00694D7E">
      <w:pPr>
        <w:rPr>
          <w:rFonts w:ascii="Arial" w:hAnsi="Arial" w:cs="Arial"/>
          <w:b/>
          <w:sz w:val="24"/>
          <w:szCs w:val="24"/>
        </w:rPr>
      </w:pPr>
      <w:r>
        <w:rPr>
          <w:rFonts w:ascii="Arial" w:hAnsi="Arial" w:cs="Arial"/>
          <w:b/>
          <w:sz w:val="24"/>
          <w:szCs w:val="24"/>
        </w:rPr>
        <w:t xml:space="preserve">     </w:t>
      </w:r>
      <w:r w:rsidRPr="00694D7E">
        <w:rPr>
          <w:rFonts w:ascii="Arial" w:hAnsi="Arial" w:cs="Arial"/>
          <w:b/>
          <w:sz w:val="24"/>
          <w:szCs w:val="24"/>
        </w:rPr>
        <w:t xml:space="preserve">1.- </w:t>
      </w:r>
      <w:r w:rsidR="00F7563E" w:rsidRPr="00694D7E">
        <w:rPr>
          <w:rFonts w:ascii="Arial" w:hAnsi="Arial" w:cs="Arial"/>
          <w:b/>
          <w:sz w:val="24"/>
          <w:szCs w:val="24"/>
        </w:rPr>
        <w:t>Datos de identificación</w:t>
      </w:r>
    </w:p>
    <w:p w:rsidR="00F7563E" w:rsidRPr="00B42AD9" w:rsidRDefault="00F7563E" w:rsidP="00F7563E">
      <w:pPr>
        <w:ind w:left="360"/>
        <w:rPr>
          <w:rFonts w:ascii="Arial" w:hAnsi="Arial" w:cs="Arial"/>
          <w:b/>
          <w:sz w:val="24"/>
          <w:szCs w:val="24"/>
        </w:rPr>
      </w:pPr>
      <w:r w:rsidRPr="00B42AD9">
        <w:rPr>
          <w:rFonts w:ascii="Arial" w:hAnsi="Arial" w:cs="Arial"/>
          <w:b/>
          <w:sz w:val="24"/>
          <w:szCs w:val="24"/>
        </w:rPr>
        <w:t>1.1 Título</w:t>
      </w:r>
    </w:p>
    <w:p w:rsidR="00F7563E" w:rsidRPr="00B42AD9" w:rsidRDefault="00F7563E" w:rsidP="00F7563E">
      <w:pPr>
        <w:pStyle w:val="Prrafodelista"/>
        <w:rPr>
          <w:rFonts w:ascii="Arial" w:hAnsi="Arial" w:cs="Arial"/>
          <w:sz w:val="24"/>
          <w:szCs w:val="24"/>
        </w:rPr>
      </w:pPr>
      <w:r w:rsidRPr="00B42AD9">
        <w:rPr>
          <w:rFonts w:ascii="Arial" w:hAnsi="Arial" w:cs="Arial"/>
          <w:sz w:val="24"/>
          <w:szCs w:val="24"/>
        </w:rPr>
        <w:t>“</w:t>
      </w:r>
      <w:proofErr w:type="spellStart"/>
      <w:r w:rsidR="0084174B">
        <w:rPr>
          <w:rFonts w:ascii="Arial" w:hAnsi="Arial" w:cs="Arial"/>
          <w:sz w:val="24"/>
          <w:szCs w:val="24"/>
        </w:rPr>
        <w:t>Loyolectores</w:t>
      </w:r>
      <w:proofErr w:type="spellEnd"/>
      <w:r w:rsidR="0084174B">
        <w:rPr>
          <w:rFonts w:ascii="Arial" w:hAnsi="Arial" w:cs="Arial"/>
          <w:sz w:val="24"/>
          <w:szCs w:val="24"/>
        </w:rPr>
        <w:t xml:space="preserve">: Padres lectores al servicio de la formación literaria de los </w:t>
      </w:r>
      <w:r w:rsidR="00BE3F25">
        <w:rPr>
          <w:rFonts w:ascii="Arial" w:hAnsi="Arial" w:cs="Arial"/>
          <w:sz w:val="24"/>
          <w:szCs w:val="24"/>
        </w:rPr>
        <w:t>niños</w:t>
      </w:r>
      <w:r w:rsidR="00785EF9">
        <w:rPr>
          <w:rFonts w:ascii="Arial" w:hAnsi="Arial" w:cs="Arial"/>
          <w:sz w:val="24"/>
          <w:szCs w:val="24"/>
        </w:rPr>
        <w:t xml:space="preserve"> de segundo grado</w:t>
      </w:r>
      <w:r w:rsidR="00BE3F25">
        <w:rPr>
          <w:rFonts w:ascii="Arial" w:hAnsi="Arial" w:cs="Arial"/>
          <w:sz w:val="24"/>
          <w:szCs w:val="24"/>
        </w:rPr>
        <w:t>”</w:t>
      </w:r>
    </w:p>
    <w:p w:rsidR="00BE3F25" w:rsidRDefault="00F7563E" w:rsidP="00BE3F25">
      <w:pPr>
        <w:pStyle w:val="Prrafodelista"/>
        <w:numPr>
          <w:ilvl w:val="1"/>
          <w:numId w:val="1"/>
        </w:numPr>
        <w:rPr>
          <w:rFonts w:ascii="Arial" w:hAnsi="Arial" w:cs="Arial"/>
          <w:b/>
          <w:sz w:val="24"/>
          <w:szCs w:val="24"/>
        </w:rPr>
      </w:pPr>
      <w:r w:rsidRPr="00B42AD9">
        <w:rPr>
          <w:rFonts w:ascii="Arial" w:hAnsi="Arial" w:cs="Arial"/>
          <w:b/>
          <w:sz w:val="24"/>
          <w:szCs w:val="24"/>
        </w:rPr>
        <w:t>Temáticas:</w:t>
      </w:r>
    </w:p>
    <w:p w:rsidR="00BE3F25" w:rsidRPr="00BE3F25" w:rsidRDefault="00BE3F25" w:rsidP="00BE3F25">
      <w:pPr>
        <w:pStyle w:val="Prrafodelista"/>
        <w:ind w:left="765"/>
        <w:rPr>
          <w:rFonts w:ascii="Arial" w:hAnsi="Arial" w:cs="Arial"/>
          <w:b/>
          <w:sz w:val="24"/>
          <w:szCs w:val="24"/>
        </w:rPr>
      </w:pPr>
    </w:p>
    <w:p w:rsidR="00F7563E" w:rsidRDefault="00F7563E" w:rsidP="00F7563E">
      <w:pPr>
        <w:pStyle w:val="Prrafodelista"/>
        <w:ind w:left="765"/>
        <w:rPr>
          <w:rFonts w:ascii="Arial" w:hAnsi="Arial" w:cs="Arial"/>
          <w:sz w:val="24"/>
          <w:szCs w:val="24"/>
        </w:rPr>
      </w:pPr>
      <w:r w:rsidRPr="00B42AD9">
        <w:rPr>
          <w:rFonts w:ascii="Arial" w:hAnsi="Arial" w:cs="Arial"/>
          <w:sz w:val="24"/>
          <w:szCs w:val="24"/>
        </w:rPr>
        <w:t>Proceso de formación literaria y construcción de ciudadanos lectores</w:t>
      </w:r>
    </w:p>
    <w:p w:rsidR="00BE3F25" w:rsidRPr="00B42AD9" w:rsidRDefault="00BE3F25" w:rsidP="00F7563E">
      <w:pPr>
        <w:pStyle w:val="Prrafodelista"/>
        <w:ind w:left="765"/>
        <w:rPr>
          <w:rFonts w:ascii="Arial" w:hAnsi="Arial" w:cs="Arial"/>
          <w:sz w:val="24"/>
          <w:szCs w:val="24"/>
        </w:rPr>
      </w:pPr>
    </w:p>
    <w:p w:rsidR="00F7563E" w:rsidRDefault="00F7563E" w:rsidP="00F7563E">
      <w:pPr>
        <w:pStyle w:val="Prrafodelista"/>
        <w:numPr>
          <w:ilvl w:val="1"/>
          <w:numId w:val="1"/>
        </w:numPr>
        <w:rPr>
          <w:rFonts w:ascii="Arial" w:hAnsi="Arial" w:cs="Arial"/>
          <w:b/>
          <w:sz w:val="24"/>
          <w:szCs w:val="24"/>
        </w:rPr>
      </w:pPr>
      <w:r w:rsidRPr="00B42AD9">
        <w:rPr>
          <w:rFonts w:ascii="Arial" w:hAnsi="Arial" w:cs="Arial"/>
          <w:b/>
          <w:sz w:val="24"/>
          <w:szCs w:val="24"/>
        </w:rPr>
        <w:t>Palabras claves:</w:t>
      </w:r>
    </w:p>
    <w:p w:rsidR="00BE3F25" w:rsidRPr="00B42AD9" w:rsidRDefault="00BE3F25" w:rsidP="00BE3F25">
      <w:pPr>
        <w:pStyle w:val="Prrafodelista"/>
        <w:ind w:left="765"/>
        <w:rPr>
          <w:rFonts w:ascii="Arial" w:hAnsi="Arial" w:cs="Arial"/>
          <w:b/>
          <w:sz w:val="24"/>
          <w:szCs w:val="24"/>
        </w:rPr>
      </w:pPr>
    </w:p>
    <w:p w:rsidR="00F7563E" w:rsidRDefault="00F7563E" w:rsidP="00F7563E">
      <w:pPr>
        <w:pStyle w:val="Prrafodelista"/>
        <w:ind w:left="765"/>
        <w:rPr>
          <w:rFonts w:ascii="Arial" w:hAnsi="Arial" w:cs="Arial"/>
          <w:sz w:val="24"/>
          <w:szCs w:val="24"/>
        </w:rPr>
      </w:pPr>
      <w:r w:rsidRPr="00B42AD9">
        <w:rPr>
          <w:rFonts w:ascii="Arial" w:hAnsi="Arial" w:cs="Arial"/>
          <w:sz w:val="24"/>
          <w:szCs w:val="24"/>
        </w:rPr>
        <w:t>Lectura</w:t>
      </w:r>
      <w:proofErr w:type="gramStart"/>
      <w:r w:rsidRPr="00B42AD9">
        <w:rPr>
          <w:rFonts w:ascii="Arial" w:hAnsi="Arial" w:cs="Arial"/>
          <w:sz w:val="24"/>
          <w:szCs w:val="24"/>
        </w:rPr>
        <w:t>,  lectura</w:t>
      </w:r>
      <w:proofErr w:type="gramEnd"/>
      <w:r w:rsidRPr="00B42AD9">
        <w:rPr>
          <w:rFonts w:ascii="Arial" w:hAnsi="Arial" w:cs="Arial"/>
          <w:sz w:val="24"/>
          <w:szCs w:val="24"/>
        </w:rPr>
        <w:t xml:space="preserve"> oral, formación literaria, estrategias de lectura, motivación.</w:t>
      </w:r>
    </w:p>
    <w:p w:rsidR="00BE3F25" w:rsidRPr="00B42AD9" w:rsidRDefault="00BE3F25" w:rsidP="00F7563E">
      <w:pPr>
        <w:pStyle w:val="Prrafodelista"/>
        <w:ind w:left="765"/>
        <w:rPr>
          <w:rFonts w:ascii="Arial" w:hAnsi="Arial" w:cs="Arial"/>
          <w:sz w:val="24"/>
          <w:szCs w:val="24"/>
        </w:rPr>
      </w:pPr>
    </w:p>
    <w:p w:rsidR="00F7563E" w:rsidRDefault="00F7563E" w:rsidP="00F7563E">
      <w:pPr>
        <w:pStyle w:val="Prrafodelista"/>
        <w:numPr>
          <w:ilvl w:val="1"/>
          <w:numId w:val="1"/>
        </w:numPr>
        <w:rPr>
          <w:rFonts w:ascii="Arial" w:hAnsi="Arial" w:cs="Arial"/>
          <w:b/>
          <w:sz w:val="24"/>
          <w:szCs w:val="24"/>
        </w:rPr>
      </w:pPr>
      <w:r w:rsidRPr="00B42AD9">
        <w:rPr>
          <w:rFonts w:ascii="Arial" w:hAnsi="Arial" w:cs="Arial"/>
          <w:b/>
          <w:sz w:val="24"/>
          <w:szCs w:val="24"/>
        </w:rPr>
        <w:t>Autores:</w:t>
      </w:r>
    </w:p>
    <w:p w:rsidR="00BE3F25" w:rsidRPr="00B42AD9" w:rsidRDefault="00BE3F25" w:rsidP="00BE3F25">
      <w:pPr>
        <w:pStyle w:val="Prrafodelista"/>
        <w:rPr>
          <w:rFonts w:ascii="Arial" w:hAnsi="Arial" w:cs="Arial"/>
          <w:b/>
          <w:sz w:val="24"/>
          <w:szCs w:val="24"/>
        </w:rPr>
      </w:pPr>
    </w:p>
    <w:p w:rsidR="00F7563E" w:rsidRDefault="00F7563E" w:rsidP="00F7563E">
      <w:pPr>
        <w:pStyle w:val="Prrafodelista"/>
        <w:ind w:left="765"/>
        <w:rPr>
          <w:rFonts w:ascii="Arial" w:hAnsi="Arial" w:cs="Arial"/>
          <w:sz w:val="24"/>
          <w:szCs w:val="24"/>
        </w:rPr>
      </w:pPr>
      <w:r w:rsidRPr="00B42AD9">
        <w:rPr>
          <w:rFonts w:ascii="Arial" w:hAnsi="Arial" w:cs="Arial"/>
          <w:sz w:val="24"/>
          <w:szCs w:val="24"/>
        </w:rPr>
        <w:t>Grisel Miranda</w:t>
      </w:r>
      <w:proofErr w:type="gramStart"/>
      <w:r w:rsidRPr="00B42AD9">
        <w:rPr>
          <w:rFonts w:ascii="Arial" w:hAnsi="Arial" w:cs="Arial"/>
          <w:sz w:val="24"/>
          <w:szCs w:val="24"/>
        </w:rPr>
        <w:t>,  Padres</w:t>
      </w:r>
      <w:proofErr w:type="gramEnd"/>
      <w:r w:rsidRPr="00B42AD9">
        <w:rPr>
          <w:rFonts w:ascii="Arial" w:hAnsi="Arial" w:cs="Arial"/>
          <w:sz w:val="24"/>
          <w:szCs w:val="24"/>
        </w:rPr>
        <w:t xml:space="preserve"> y representantes</w:t>
      </w:r>
    </w:p>
    <w:p w:rsidR="00BE3F25" w:rsidRPr="00B42AD9" w:rsidRDefault="00BE3F25" w:rsidP="00F7563E">
      <w:pPr>
        <w:pStyle w:val="Prrafodelista"/>
        <w:ind w:left="765"/>
        <w:rPr>
          <w:rFonts w:ascii="Arial" w:hAnsi="Arial" w:cs="Arial"/>
          <w:sz w:val="24"/>
          <w:szCs w:val="24"/>
        </w:rPr>
      </w:pPr>
    </w:p>
    <w:p w:rsidR="00F7563E" w:rsidRDefault="00F7563E" w:rsidP="00F7563E">
      <w:pPr>
        <w:pStyle w:val="Prrafodelista"/>
        <w:numPr>
          <w:ilvl w:val="1"/>
          <w:numId w:val="1"/>
        </w:numPr>
        <w:rPr>
          <w:rFonts w:ascii="Arial" w:hAnsi="Arial" w:cs="Arial"/>
          <w:sz w:val="24"/>
          <w:szCs w:val="24"/>
        </w:rPr>
      </w:pPr>
      <w:r w:rsidRPr="00B42AD9">
        <w:rPr>
          <w:rFonts w:ascii="Arial" w:hAnsi="Arial" w:cs="Arial"/>
          <w:b/>
          <w:sz w:val="24"/>
          <w:szCs w:val="24"/>
        </w:rPr>
        <w:t>Institución Educativa</w:t>
      </w:r>
      <w:r w:rsidRPr="00B42AD9">
        <w:rPr>
          <w:rFonts w:ascii="Arial" w:hAnsi="Arial" w:cs="Arial"/>
          <w:sz w:val="24"/>
          <w:szCs w:val="24"/>
        </w:rPr>
        <w:t xml:space="preserve">: </w:t>
      </w:r>
    </w:p>
    <w:p w:rsidR="00BE3F25" w:rsidRPr="00B42AD9" w:rsidRDefault="00BE3F25" w:rsidP="00BE3F25">
      <w:pPr>
        <w:pStyle w:val="Prrafodelista"/>
        <w:rPr>
          <w:rFonts w:ascii="Arial" w:hAnsi="Arial" w:cs="Arial"/>
          <w:sz w:val="24"/>
          <w:szCs w:val="24"/>
        </w:rPr>
      </w:pPr>
    </w:p>
    <w:p w:rsidR="00F7563E" w:rsidRDefault="00F7563E" w:rsidP="00F7563E">
      <w:pPr>
        <w:pStyle w:val="Prrafodelista"/>
        <w:ind w:left="765"/>
        <w:rPr>
          <w:rFonts w:ascii="Arial" w:hAnsi="Arial" w:cs="Arial"/>
          <w:sz w:val="24"/>
          <w:szCs w:val="24"/>
        </w:rPr>
      </w:pPr>
      <w:r w:rsidRPr="00B42AD9">
        <w:rPr>
          <w:rFonts w:ascii="Arial" w:hAnsi="Arial" w:cs="Arial"/>
          <w:sz w:val="24"/>
          <w:szCs w:val="24"/>
        </w:rPr>
        <w:t>Colegio San Ignacio de Loyola, Caracas, Chacao.</w:t>
      </w:r>
    </w:p>
    <w:p w:rsidR="00BE3F25" w:rsidRPr="00B42AD9" w:rsidRDefault="00BE3F25" w:rsidP="00F7563E">
      <w:pPr>
        <w:pStyle w:val="Prrafodelista"/>
        <w:ind w:left="765"/>
        <w:rPr>
          <w:rFonts w:ascii="Arial" w:hAnsi="Arial" w:cs="Arial"/>
          <w:sz w:val="24"/>
          <w:szCs w:val="24"/>
        </w:rPr>
      </w:pPr>
    </w:p>
    <w:p w:rsidR="00F7563E" w:rsidRDefault="00F7563E" w:rsidP="00F7563E">
      <w:pPr>
        <w:pStyle w:val="Prrafodelista"/>
        <w:numPr>
          <w:ilvl w:val="1"/>
          <w:numId w:val="1"/>
        </w:numPr>
        <w:rPr>
          <w:rFonts w:ascii="Arial" w:hAnsi="Arial" w:cs="Arial"/>
          <w:b/>
          <w:sz w:val="24"/>
          <w:szCs w:val="24"/>
        </w:rPr>
      </w:pPr>
      <w:r w:rsidRPr="00B42AD9">
        <w:rPr>
          <w:rFonts w:ascii="Arial" w:hAnsi="Arial" w:cs="Arial"/>
          <w:b/>
          <w:sz w:val="24"/>
          <w:szCs w:val="24"/>
        </w:rPr>
        <w:t>Fecha de elaboración del informe resumen</w:t>
      </w:r>
    </w:p>
    <w:p w:rsidR="00F34D33" w:rsidRPr="00F34D33" w:rsidRDefault="00F34D33" w:rsidP="00F34D33">
      <w:pPr>
        <w:pStyle w:val="Prrafodelista"/>
        <w:rPr>
          <w:rFonts w:ascii="Arial" w:hAnsi="Arial" w:cs="Arial"/>
          <w:sz w:val="24"/>
          <w:szCs w:val="24"/>
        </w:rPr>
      </w:pPr>
    </w:p>
    <w:p w:rsidR="00F7563E" w:rsidRDefault="00B42AD9" w:rsidP="00F7563E">
      <w:pPr>
        <w:pStyle w:val="Prrafodelista"/>
        <w:ind w:left="765"/>
        <w:rPr>
          <w:rFonts w:ascii="Arial" w:hAnsi="Arial" w:cs="Arial"/>
          <w:sz w:val="24"/>
          <w:szCs w:val="24"/>
        </w:rPr>
      </w:pPr>
      <w:r w:rsidRPr="00F34D33">
        <w:rPr>
          <w:rFonts w:ascii="Arial" w:hAnsi="Arial" w:cs="Arial"/>
          <w:sz w:val="24"/>
          <w:szCs w:val="24"/>
        </w:rPr>
        <w:t>17- 07-2014</w:t>
      </w:r>
    </w:p>
    <w:p w:rsidR="00F34D33" w:rsidRPr="00B42AD9" w:rsidRDefault="00F34D33" w:rsidP="00F7563E">
      <w:pPr>
        <w:pStyle w:val="Prrafodelista"/>
        <w:ind w:left="765"/>
        <w:rPr>
          <w:rFonts w:ascii="Arial" w:hAnsi="Arial" w:cs="Arial"/>
          <w:b/>
          <w:sz w:val="24"/>
          <w:szCs w:val="24"/>
        </w:rPr>
      </w:pPr>
    </w:p>
    <w:p w:rsidR="00B42AD9" w:rsidRDefault="00B42AD9" w:rsidP="00B42AD9">
      <w:pPr>
        <w:pStyle w:val="Prrafodelista"/>
        <w:numPr>
          <w:ilvl w:val="1"/>
          <w:numId w:val="1"/>
        </w:numPr>
        <w:rPr>
          <w:rFonts w:ascii="Arial" w:hAnsi="Arial" w:cs="Arial"/>
          <w:b/>
          <w:sz w:val="24"/>
          <w:szCs w:val="24"/>
        </w:rPr>
      </w:pPr>
      <w:r w:rsidRPr="00B42AD9">
        <w:rPr>
          <w:rFonts w:ascii="Arial" w:hAnsi="Arial" w:cs="Arial"/>
          <w:b/>
          <w:sz w:val="24"/>
          <w:szCs w:val="24"/>
        </w:rPr>
        <w:t>Breve resumen de la sistematización</w:t>
      </w:r>
    </w:p>
    <w:p w:rsidR="00F34D33" w:rsidRPr="00B42AD9" w:rsidRDefault="00F34D33" w:rsidP="00F34D33">
      <w:pPr>
        <w:pStyle w:val="Prrafodelista"/>
        <w:rPr>
          <w:rFonts w:ascii="Arial" w:hAnsi="Arial" w:cs="Arial"/>
          <w:b/>
          <w:sz w:val="24"/>
          <w:szCs w:val="24"/>
        </w:rPr>
      </w:pPr>
    </w:p>
    <w:p w:rsidR="00B42AD9" w:rsidRPr="00C04481" w:rsidRDefault="00C04481" w:rsidP="00C04481">
      <w:pPr>
        <w:rPr>
          <w:rFonts w:ascii="Arial" w:hAnsi="Arial" w:cs="Arial"/>
          <w:b/>
          <w:sz w:val="24"/>
          <w:szCs w:val="24"/>
        </w:rPr>
      </w:pPr>
      <w:r>
        <w:rPr>
          <w:rFonts w:ascii="Arial" w:hAnsi="Arial" w:cs="Arial"/>
          <w:b/>
          <w:sz w:val="24"/>
          <w:szCs w:val="24"/>
        </w:rPr>
        <w:t xml:space="preserve">      </w:t>
      </w:r>
      <w:r w:rsidRPr="00C04481">
        <w:rPr>
          <w:rFonts w:ascii="Arial" w:hAnsi="Arial" w:cs="Arial"/>
          <w:b/>
          <w:sz w:val="24"/>
          <w:szCs w:val="24"/>
        </w:rPr>
        <w:t xml:space="preserve">1.8 </w:t>
      </w:r>
      <w:r w:rsidR="00B42AD9" w:rsidRPr="00C04481">
        <w:rPr>
          <w:rFonts w:ascii="Arial" w:hAnsi="Arial" w:cs="Arial"/>
          <w:b/>
          <w:sz w:val="24"/>
          <w:szCs w:val="24"/>
        </w:rPr>
        <w:t>Objetivos:</w:t>
      </w:r>
    </w:p>
    <w:p w:rsidR="00F34D33" w:rsidRPr="00B42AD9" w:rsidRDefault="00F34D33" w:rsidP="00B42AD9">
      <w:pPr>
        <w:pStyle w:val="Prrafodelista"/>
        <w:ind w:left="765"/>
        <w:rPr>
          <w:rFonts w:ascii="Arial" w:hAnsi="Arial" w:cs="Arial"/>
          <w:b/>
          <w:sz w:val="24"/>
          <w:szCs w:val="24"/>
        </w:rPr>
      </w:pPr>
    </w:p>
    <w:p w:rsidR="00B42AD9" w:rsidRPr="00B42AD9" w:rsidRDefault="00B42AD9" w:rsidP="00B42AD9">
      <w:pPr>
        <w:pStyle w:val="Prrafodelista"/>
        <w:ind w:left="765"/>
        <w:rPr>
          <w:rFonts w:ascii="Arial" w:hAnsi="Arial" w:cs="Arial"/>
          <w:sz w:val="24"/>
          <w:szCs w:val="24"/>
        </w:rPr>
      </w:pPr>
      <w:r w:rsidRPr="00B42AD9">
        <w:rPr>
          <w:rFonts w:ascii="Arial" w:hAnsi="Arial" w:cs="Arial"/>
          <w:sz w:val="24"/>
          <w:szCs w:val="24"/>
        </w:rPr>
        <w:t>Generar espacios para la lectura recreativa integrando a los padres como factor fundamental de la comunidad ignaciana.</w:t>
      </w:r>
    </w:p>
    <w:p w:rsidR="00B42AD9" w:rsidRPr="00B42AD9" w:rsidRDefault="00B42AD9" w:rsidP="00B42AD9">
      <w:pPr>
        <w:pStyle w:val="Prrafodelista"/>
        <w:ind w:left="765"/>
        <w:rPr>
          <w:rFonts w:ascii="Arial" w:hAnsi="Arial" w:cs="Arial"/>
          <w:sz w:val="24"/>
          <w:szCs w:val="24"/>
        </w:rPr>
      </w:pPr>
      <w:r w:rsidRPr="00B42AD9">
        <w:rPr>
          <w:rFonts w:ascii="Arial" w:hAnsi="Arial" w:cs="Arial"/>
          <w:sz w:val="24"/>
          <w:szCs w:val="24"/>
        </w:rPr>
        <w:t>Promover la lectura como actividad de desarrollo integral, ético, estético y social.</w:t>
      </w:r>
    </w:p>
    <w:p w:rsidR="00B42AD9" w:rsidRPr="00B42AD9" w:rsidRDefault="00B42AD9" w:rsidP="00B42AD9">
      <w:pPr>
        <w:pStyle w:val="Prrafodelista"/>
        <w:ind w:left="765"/>
        <w:rPr>
          <w:rFonts w:ascii="Arial" w:hAnsi="Arial" w:cs="Arial"/>
          <w:sz w:val="24"/>
          <w:szCs w:val="24"/>
        </w:rPr>
      </w:pPr>
      <w:r w:rsidRPr="00B42AD9">
        <w:rPr>
          <w:rFonts w:ascii="Arial" w:hAnsi="Arial" w:cs="Arial"/>
          <w:sz w:val="24"/>
          <w:szCs w:val="24"/>
        </w:rPr>
        <w:t>Estimular la lectura en los alumnos de segundo grado.</w:t>
      </w:r>
    </w:p>
    <w:p w:rsidR="00B42AD9" w:rsidRPr="00B42AD9" w:rsidRDefault="00B42AD9" w:rsidP="00B42AD9">
      <w:pPr>
        <w:pStyle w:val="Prrafodelista"/>
        <w:ind w:left="765"/>
        <w:rPr>
          <w:rFonts w:ascii="Arial" w:hAnsi="Arial" w:cs="Arial"/>
          <w:sz w:val="24"/>
          <w:szCs w:val="24"/>
        </w:rPr>
      </w:pPr>
      <w:r w:rsidRPr="00B42AD9">
        <w:rPr>
          <w:rFonts w:ascii="Arial" w:hAnsi="Arial" w:cs="Arial"/>
          <w:sz w:val="24"/>
          <w:szCs w:val="24"/>
        </w:rPr>
        <w:t>Difundir estrategias de lectura para el desarrollo de habilidades para la competencia lectora.</w:t>
      </w:r>
    </w:p>
    <w:p w:rsidR="00B42AD9" w:rsidRDefault="00B42AD9" w:rsidP="00B42AD9">
      <w:pPr>
        <w:pStyle w:val="Prrafodelista"/>
        <w:ind w:left="765"/>
        <w:rPr>
          <w:rFonts w:ascii="Arial" w:hAnsi="Arial" w:cs="Arial"/>
          <w:sz w:val="24"/>
          <w:szCs w:val="24"/>
        </w:rPr>
      </w:pPr>
      <w:r w:rsidRPr="00B42AD9">
        <w:rPr>
          <w:rFonts w:ascii="Arial" w:hAnsi="Arial" w:cs="Arial"/>
          <w:sz w:val="24"/>
          <w:szCs w:val="24"/>
        </w:rPr>
        <w:lastRenderedPageBreak/>
        <w:t>Conocer criterios para la selección de textos literarios con el fin de seleccionar libros de la calidad.</w:t>
      </w:r>
    </w:p>
    <w:p w:rsidR="00F34D33" w:rsidRPr="00B42AD9" w:rsidRDefault="00F34D33" w:rsidP="00B42AD9">
      <w:pPr>
        <w:pStyle w:val="Prrafodelista"/>
        <w:ind w:left="765"/>
        <w:rPr>
          <w:rFonts w:ascii="Arial" w:hAnsi="Arial" w:cs="Arial"/>
          <w:sz w:val="24"/>
          <w:szCs w:val="24"/>
        </w:rPr>
      </w:pPr>
    </w:p>
    <w:p w:rsidR="00B42AD9" w:rsidRPr="00C04481" w:rsidRDefault="00C04481" w:rsidP="00C04481">
      <w:pPr>
        <w:rPr>
          <w:rFonts w:ascii="Arial" w:hAnsi="Arial" w:cs="Arial"/>
          <w:b/>
          <w:sz w:val="24"/>
          <w:szCs w:val="24"/>
        </w:rPr>
      </w:pPr>
      <w:r>
        <w:rPr>
          <w:rFonts w:ascii="Arial" w:hAnsi="Arial" w:cs="Arial"/>
          <w:b/>
          <w:sz w:val="24"/>
          <w:szCs w:val="24"/>
        </w:rPr>
        <w:t xml:space="preserve">       </w:t>
      </w:r>
      <w:r w:rsidRPr="00C04481">
        <w:rPr>
          <w:rFonts w:ascii="Arial" w:hAnsi="Arial" w:cs="Arial"/>
          <w:b/>
          <w:sz w:val="24"/>
          <w:szCs w:val="24"/>
        </w:rPr>
        <w:t>1.9</w:t>
      </w:r>
      <w:r>
        <w:rPr>
          <w:rFonts w:ascii="Arial" w:hAnsi="Arial" w:cs="Arial"/>
          <w:b/>
          <w:sz w:val="24"/>
          <w:szCs w:val="24"/>
        </w:rPr>
        <w:t xml:space="preserve"> </w:t>
      </w:r>
      <w:r w:rsidR="00B42AD9" w:rsidRPr="00C04481">
        <w:rPr>
          <w:rFonts w:ascii="Arial" w:hAnsi="Arial" w:cs="Arial"/>
          <w:b/>
          <w:sz w:val="24"/>
          <w:szCs w:val="24"/>
        </w:rPr>
        <w:t>Proceso:</w:t>
      </w:r>
    </w:p>
    <w:p w:rsidR="00B42AD9" w:rsidRDefault="004051B1" w:rsidP="00B42AD9">
      <w:pPr>
        <w:pStyle w:val="Prrafodelista"/>
        <w:ind w:left="765"/>
        <w:rPr>
          <w:rFonts w:ascii="Arial" w:hAnsi="Arial" w:cs="Arial"/>
          <w:sz w:val="24"/>
          <w:szCs w:val="24"/>
        </w:rPr>
      </w:pPr>
      <w:r>
        <w:rPr>
          <w:rFonts w:ascii="Arial" w:hAnsi="Arial" w:cs="Arial"/>
          <w:sz w:val="24"/>
          <w:szCs w:val="24"/>
        </w:rPr>
        <w:t>La directiva del colegio San Ignacio atendiendo a la necesidad de promover la lectura en sus alumnos solicitó una reunión con el equipo de Comisión Pedagógica en la que propuso el modelo del Proyecto</w:t>
      </w:r>
      <w:r w:rsidR="009A64BE">
        <w:rPr>
          <w:rFonts w:ascii="Arial" w:hAnsi="Arial" w:cs="Arial"/>
          <w:sz w:val="24"/>
          <w:szCs w:val="24"/>
        </w:rPr>
        <w:t xml:space="preserve"> del Colegio La Salle Tienda Honda que comenzó en el año 2002 y ha generado un cambio positivo dentro de su comunidad con importantes logros en la formación de lectores.</w:t>
      </w:r>
    </w:p>
    <w:p w:rsidR="009A64BE" w:rsidRDefault="009A64BE" w:rsidP="00B42AD9">
      <w:pPr>
        <w:pStyle w:val="Prrafodelista"/>
        <w:ind w:left="765"/>
        <w:rPr>
          <w:rFonts w:ascii="Arial" w:hAnsi="Arial" w:cs="Arial"/>
          <w:sz w:val="24"/>
          <w:szCs w:val="24"/>
        </w:rPr>
      </w:pPr>
      <w:r>
        <w:rPr>
          <w:rFonts w:ascii="Arial" w:hAnsi="Arial" w:cs="Arial"/>
          <w:sz w:val="24"/>
          <w:szCs w:val="24"/>
        </w:rPr>
        <w:t>Se acordó llevar a cabo el proyecto de lectura con padres en el mes de agosto del año 2013, en septiembre del año 2014 se convocó a las delegadas de los salones y en octubre después de convocar a los padres interesados a formar parte del proyecto comenzó la actividad de manera formal.</w:t>
      </w:r>
    </w:p>
    <w:p w:rsidR="0014613C" w:rsidRDefault="0014613C" w:rsidP="00B42AD9">
      <w:pPr>
        <w:pStyle w:val="Prrafodelista"/>
        <w:ind w:left="765"/>
        <w:rPr>
          <w:rFonts w:ascii="Arial" w:hAnsi="Arial" w:cs="Arial"/>
          <w:sz w:val="24"/>
          <w:szCs w:val="24"/>
        </w:rPr>
      </w:pPr>
      <w:r>
        <w:rPr>
          <w:rFonts w:ascii="Arial" w:hAnsi="Arial" w:cs="Arial"/>
          <w:sz w:val="24"/>
          <w:szCs w:val="24"/>
        </w:rPr>
        <w:t xml:space="preserve">Se realizó un cronograma que contemplaba las fechas de trabajo individual con los responsables de la actividad, se creó una lista de correos a través de la cual se mantuvo la </w:t>
      </w:r>
      <w:proofErr w:type="gramStart"/>
      <w:r>
        <w:rPr>
          <w:rFonts w:ascii="Arial" w:hAnsi="Arial" w:cs="Arial"/>
          <w:sz w:val="24"/>
          <w:szCs w:val="24"/>
        </w:rPr>
        <w:t>comunicación  de</w:t>
      </w:r>
      <w:proofErr w:type="gramEnd"/>
      <w:r>
        <w:rPr>
          <w:rFonts w:ascii="Arial" w:hAnsi="Arial" w:cs="Arial"/>
          <w:sz w:val="24"/>
          <w:szCs w:val="24"/>
        </w:rPr>
        <w:t xml:space="preserve"> lo que iba ocurriendo en cada salón.</w:t>
      </w:r>
    </w:p>
    <w:p w:rsidR="000E6D03" w:rsidRDefault="000E6D03" w:rsidP="00B42AD9">
      <w:pPr>
        <w:pStyle w:val="Prrafodelista"/>
        <w:ind w:left="765"/>
        <w:rPr>
          <w:rFonts w:ascii="Arial" w:hAnsi="Arial" w:cs="Arial"/>
          <w:sz w:val="24"/>
          <w:szCs w:val="24"/>
        </w:rPr>
      </w:pPr>
      <w:r>
        <w:rPr>
          <w:rFonts w:ascii="Arial" w:hAnsi="Arial" w:cs="Arial"/>
          <w:sz w:val="24"/>
          <w:szCs w:val="24"/>
        </w:rPr>
        <w:t>Hubo una reunión con los padres para dar a conocer los lineamientos de trabajo y ofrecerles las herramientas para la Narración oral.</w:t>
      </w:r>
    </w:p>
    <w:p w:rsidR="0014613C" w:rsidRDefault="0014613C" w:rsidP="00B42AD9">
      <w:pPr>
        <w:pStyle w:val="Prrafodelista"/>
        <w:ind w:left="765"/>
        <w:rPr>
          <w:rFonts w:ascii="Arial" w:hAnsi="Arial" w:cs="Arial"/>
          <w:sz w:val="24"/>
          <w:szCs w:val="24"/>
        </w:rPr>
      </w:pPr>
      <w:r>
        <w:rPr>
          <w:rFonts w:ascii="Arial" w:hAnsi="Arial" w:cs="Arial"/>
          <w:sz w:val="24"/>
          <w:szCs w:val="24"/>
        </w:rPr>
        <w:t>Se estableció el contacto con las maestras de biblioteca quienes establecieron las fechas de encuentro de los padres con la sesión correspondiente a cada uno.</w:t>
      </w:r>
    </w:p>
    <w:p w:rsidR="0014613C" w:rsidRDefault="0014613C" w:rsidP="00B42AD9">
      <w:pPr>
        <w:pStyle w:val="Prrafodelista"/>
        <w:ind w:left="765"/>
        <w:rPr>
          <w:rFonts w:ascii="Arial" w:hAnsi="Arial" w:cs="Arial"/>
          <w:sz w:val="24"/>
          <w:szCs w:val="24"/>
        </w:rPr>
      </w:pPr>
      <w:r>
        <w:rPr>
          <w:rFonts w:ascii="Arial" w:hAnsi="Arial" w:cs="Arial"/>
          <w:sz w:val="24"/>
          <w:szCs w:val="24"/>
        </w:rPr>
        <w:t>Se envió al correo los criterios de selección de libros para niños y una lista con 100 títulos recomendados por el Banco del Libro.</w:t>
      </w:r>
    </w:p>
    <w:p w:rsidR="00746B23" w:rsidRDefault="00746B23" w:rsidP="00B42AD9">
      <w:pPr>
        <w:pStyle w:val="Prrafodelista"/>
        <w:ind w:left="765"/>
        <w:rPr>
          <w:rFonts w:ascii="Arial" w:hAnsi="Arial" w:cs="Arial"/>
          <w:sz w:val="24"/>
          <w:szCs w:val="24"/>
        </w:rPr>
      </w:pPr>
    </w:p>
    <w:p w:rsidR="00746B23" w:rsidRPr="00C04481" w:rsidRDefault="00C04481" w:rsidP="00C04481">
      <w:pPr>
        <w:rPr>
          <w:rFonts w:ascii="Arial" w:hAnsi="Arial" w:cs="Arial"/>
          <w:b/>
          <w:sz w:val="24"/>
          <w:szCs w:val="24"/>
        </w:rPr>
      </w:pPr>
      <w:r>
        <w:rPr>
          <w:rFonts w:ascii="Arial" w:hAnsi="Arial" w:cs="Arial"/>
          <w:b/>
          <w:sz w:val="24"/>
          <w:szCs w:val="24"/>
        </w:rPr>
        <w:t xml:space="preserve">     </w:t>
      </w:r>
      <w:r w:rsidRPr="00C04481">
        <w:rPr>
          <w:rFonts w:ascii="Arial" w:hAnsi="Arial" w:cs="Arial"/>
          <w:b/>
          <w:sz w:val="24"/>
          <w:szCs w:val="24"/>
        </w:rPr>
        <w:t xml:space="preserve">1.10 </w:t>
      </w:r>
      <w:r w:rsidR="00746B23" w:rsidRPr="00C04481">
        <w:rPr>
          <w:rFonts w:ascii="Arial" w:hAnsi="Arial" w:cs="Arial"/>
          <w:b/>
          <w:sz w:val="24"/>
          <w:szCs w:val="24"/>
        </w:rPr>
        <w:t>Resultados:</w:t>
      </w:r>
    </w:p>
    <w:p w:rsidR="009A64BE" w:rsidRDefault="009A64BE" w:rsidP="00B42AD9">
      <w:pPr>
        <w:pStyle w:val="Prrafodelista"/>
        <w:ind w:left="765"/>
        <w:rPr>
          <w:rFonts w:ascii="Arial" w:hAnsi="Arial" w:cs="Arial"/>
          <w:sz w:val="24"/>
          <w:szCs w:val="24"/>
        </w:rPr>
      </w:pPr>
    </w:p>
    <w:p w:rsidR="009A64BE" w:rsidRDefault="00746B23" w:rsidP="00746B23">
      <w:pPr>
        <w:pStyle w:val="Prrafodelista"/>
        <w:ind w:left="765"/>
        <w:jc w:val="both"/>
        <w:rPr>
          <w:rFonts w:ascii="Arial" w:hAnsi="Arial" w:cs="Arial"/>
          <w:sz w:val="24"/>
          <w:szCs w:val="24"/>
        </w:rPr>
      </w:pPr>
      <w:r>
        <w:rPr>
          <w:rFonts w:ascii="Arial" w:hAnsi="Arial" w:cs="Arial"/>
          <w:sz w:val="24"/>
          <w:szCs w:val="24"/>
        </w:rPr>
        <w:t>Sistematización de la actividad, la cual s</w:t>
      </w:r>
      <w:r w:rsidRPr="00746B23">
        <w:rPr>
          <w:rFonts w:ascii="Arial" w:hAnsi="Arial" w:cs="Arial"/>
          <w:sz w:val="24"/>
          <w:szCs w:val="24"/>
        </w:rPr>
        <w:t>e llevó a cabo durante todo el año escolar y el trabajo de sensibilización de los niños hacia la lectura tuvo su fruto en la actitud receptiva que tuvieron durante cada actividad con los padres lectores.</w:t>
      </w:r>
    </w:p>
    <w:p w:rsidR="00746B23" w:rsidRDefault="00746B23" w:rsidP="00746B23">
      <w:pPr>
        <w:pStyle w:val="Prrafodelista"/>
        <w:ind w:left="765"/>
        <w:jc w:val="both"/>
        <w:rPr>
          <w:rFonts w:ascii="Arial" w:hAnsi="Arial" w:cs="Arial"/>
          <w:sz w:val="24"/>
          <w:szCs w:val="24"/>
        </w:rPr>
      </w:pPr>
    </w:p>
    <w:p w:rsidR="00746B23" w:rsidRDefault="00746B23" w:rsidP="00746B23">
      <w:pPr>
        <w:pStyle w:val="Prrafodelista"/>
        <w:ind w:left="765"/>
        <w:jc w:val="both"/>
        <w:rPr>
          <w:rFonts w:ascii="Arial" w:hAnsi="Arial" w:cs="Arial"/>
          <w:sz w:val="24"/>
          <w:szCs w:val="24"/>
        </w:rPr>
      </w:pPr>
      <w:r>
        <w:rPr>
          <w:rFonts w:ascii="Arial" w:hAnsi="Arial" w:cs="Arial"/>
          <w:sz w:val="24"/>
          <w:szCs w:val="24"/>
        </w:rPr>
        <w:t>Adquisición de conocimientos acerca de selección de libros de calidad.</w:t>
      </w:r>
    </w:p>
    <w:p w:rsidR="00746B23" w:rsidRDefault="00746B23" w:rsidP="00746B23">
      <w:pPr>
        <w:pStyle w:val="Prrafodelista"/>
        <w:ind w:left="765"/>
        <w:jc w:val="both"/>
        <w:rPr>
          <w:rFonts w:ascii="Arial" w:hAnsi="Arial" w:cs="Arial"/>
          <w:sz w:val="24"/>
          <w:szCs w:val="24"/>
        </w:rPr>
      </w:pPr>
    </w:p>
    <w:p w:rsidR="00746B23" w:rsidRDefault="00746B23" w:rsidP="00746B23">
      <w:pPr>
        <w:pStyle w:val="Prrafodelista"/>
        <w:ind w:left="765"/>
        <w:jc w:val="both"/>
        <w:rPr>
          <w:rFonts w:ascii="Arial" w:hAnsi="Arial" w:cs="Arial"/>
          <w:sz w:val="24"/>
          <w:szCs w:val="24"/>
        </w:rPr>
      </w:pPr>
      <w:r>
        <w:rPr>
          <w:rFonts w:ascii="Arial" w:hAnsi="Arial" w:cs="Arial"/>
          <w:sz w:val="24"/>
          <w:szCs w:val="24"/>
        </w:rPr>
        <w:t>Puesta en práctica de las estrategias de lectura adquiridas en el taller motivacional.</w:t>
      </w:r>
    </w:p>
    <w:p w:rsidR="009A64BE" w:rsidRDefault="009A64BE" w:rsidP="00B42AD9">
      <w:pPr>
        <w:pStyle w:val="Prrafodelista"/>
        <w:ind w:left="765"/>
        <w:rPr>
          <w:rFonts w:ascii="Arial" w:hAnsi="Arial" w:cs="Arial"/>
          <w:sz w:val="24"/>
          <w:szCs w:val="24"/>
        </w:rPr>
      </w:pPr>
    </w:p>
    <w:p w:rsidR="00E14819" w:rsidRDefault="00E14819" w:rsidP="00B42AD9">
      <w:pPr>
        <w:pStyle w:val="Prrafodelista"/>
        <w:ind w:left="765"/>
        <w:rPr>
          <w:rFonts w:ascii="Arial" w:hAnsi="Arial" w:cs="Arial"/>
          <w:b/>
          <w:sz w:val="24"/>
          <w:szCs w:val="24"/>
        </w:rPr>
      </w:pPr>
      <w:r w:rsidRPr="0084174B">
        <w:rPr>
          <w:rFonts w:ascii="Arial" w:hAnsi="Arial" w:cs="Arial"/>
          <w:b/>
          <w:sz w:val="24"/>
          <w:szCs w:val="24"/>
        </w:rPr>
        <w:t>2.-</w:t>
      </w:r>
      <w:r>
        <w:rPr>
          <w:rFonts w:ascii="Arial" w:hAnsi="Arial" w:cs="Arial"/>
          <w:sz w:val="24"/>
          <w:szCs w:val="24"/>
        </w:rPr>
        <w:t xml:space="preserve"> </w:t>
      </w:r>
      <w:r w:rsidRPr="00E14819">
        <w:rPr>
          <w:rFonts w:ascii="Arial" w:hAnsi="Arial" w:cs="Arial"/>
          <w:b/>
          <w:sz w:val="24"/>
          <w:szCs w:val="24"/>
        </w:rPr>
        <w:t>Descripción de la experiencia</w:t>
      </w:r>
    </w:p>
    <w:p w:rsidR="00E972C9" w:rsidRPr="00C64C14" w:rsidRDefault="00E972C9" w:rsidP="00B42AD9">
      <w:pPr>
        <w:pStyle w:val="Prrafodelista"/>
        <w:ind w:left="765"/>
        <w:rPr>
          <w:rFonts w:ascii="Arial" w:hAnsi="Arial" w:cs="Arial"/>
          <w:sz w:val="24"/>
          <w:szCs w:val="24"/>
        </w:rPr>
      </w:pPr>
    </w:p>
    <w:p w:rsidR="004051B1" w:rsidRDefault="00C64C14" w:rsidP="00B42AD9">
      <w:pPr>
        <w:pStyle w:val="Prrafodelista"/>
        <w:ind w:left="765"/>
        <w:rPr>
          <w:rFonts w:ascii="Arial" w:hAnsi="Arial" w:cs="Arial"/>
          <w:sz w:val="24"/>
          <w:szCs w:val="24"/>
        </w:rPr>
      </w:pPr>
      <w:r>
        <w:rPr>
          <w:rFonts w:ascii="Arial" w:hAnsi="Arial" w:cs="Arial"/>
          <w:sz w:val="24"/>
          <w:szCs w:val="24"/>
        </w:rPr>
        <w:t>Se leyeron 20 cuentos infantiles en la hora de biblioteca y también dentro de las aulas con la participación y el apoyo de las docentes de aula.</w:t>
      </w:r>
    </w:p>
    <w:p w:rsidR="00C64C14" w:rsidRDefault="00C64C14" w:rsidP="00B42AD9">
      <w:pPr>
        <w:pStyle w:val="Prrafodelista"/>
        <w:ind w:left="765"/>
        <w:rPr>
          <w:rFonts w:ascii="Arial" w:hAnsi="Arial" w:cs="Arial"/>
          <w:sz w:val="24"/>
          <w:szCs w:val="24"/>
        </w:rPr>
      </w:pPr>
    </w:p>
    <w:p w:rsidR="00C64C14" w:rsidRDefault="00C64C14" w:rsidP="00B42AD9">
      <w:pPr>
        <w:pStyle w:val="Prrafodelista"/>
        <w:ind w:left="765"/>
        <w:rPr>
          <w:rFonts w:ascii="Arial" w:hAnsi="Arial" w:cs="Arial"/>
          <w:sz w:val="24"/>
          <w:szCs w:val="24"/>
        </w:rPr>
      </w:pPr>
      <w:r>
        <w:rPr>
          <w:rFonts w:ascii="Arial" w:hAnsi="Arial" w:cs="Arial"/>
          <w:sz w:val="24"/>
          <w:szCs w:val="24"/>
        </w:rPr>
        <w:t>Los representantes seleccionaron diversas estrategias de lectura.</w:t>
      </w:r>
    </w:p>
    <w:p w:rsidR="00C64C14" w:rsidRDefault="00C64C14" w:rsidP="00B42AD9">
      <w:pPr>
        <w:pStyle w:val="Prrafodelista"/>
        <w:ind w:left="765"/>
        <w:rPr>
          <w:rFonts w:ascii="Arial" w:hAnsi="Arial" w:cs="Arial"/>
          <w:sz w:val="24"/>
          <w:szCs w:val="24"/>
        </w:rPr>
      </w:pPr>
    </w:p>
    <w:p w:rsidR="00C64C14" w:rsidRDefault="00C64C14" w:rsidP="00B42AD9">
      <w:pPr>
        <w:pStyle w:val="Prrafodelista"/>
        <w:ind w:left="765"/>
        <w:rPr>
          <w:rFonts w:ascii="Arial" w:hAnsi="Arial" w:cs="Arial"/>
          <w:sz w:val="24"/>
          <w:szCs w:val="24"/>
        </w:rPr>
      </w:pPr>
      <w:r>
        <w:rPr>
          <w:rFonts w:ascii="Arial" w:hAnsi="Arial" w:cs="Arial"/>
          <w:sz w:val="24"/>
          <w:szCs w:val="24"/>
        </w:rPr>
        <w:t>Se creó un blog digital para difundir la actividad.</w:t>
      </w:r>
    </w:p>
    <w:p w:rsidR="00C64C14" w:rsidRDefault="00C64C14" w:rsidP="00B42AD9">
      <w:pPr>
        <w:pStyle w:val="Prrafodelista"/>
        <w:ind w:left="765"/>
        <w:rPr>
          <w:rFonts w:ascii="Arial" w:hAnsi="Arial" w:cs="Arial"/>
          <w:sz w:val="24"/>
          <w:szCs w:val="24"/>
        </w:rPr>
      </w:pPr>
    </w:p>
    <w:p w:rsidR="00C64C14" w:rsidRPr="004D7ECC" w:rsidRDefault="00F34D33" w:rsidP="00B42AD9">
      <w:pPr>
        <w:pStyle w:val="Prrafodelista"/>
        <w:ind w:left="765"/>
        <w:rPr>
          <w:rFonts w:ascii="Arial" w:hAnsi="Arial" w:cs="Arial"/>
          <w:sz w:val="24"/>
          <w:szCs w:val="24"/>
        </w:rPr>
      </w:pPr>
      <w:r w:rsidRPr="004D7ECC">
        <w:rPr>
          <w:rFonts w:ascii="Arial" w:hAnsi="Arial" w:cs="Arial"/>
          <w:sz w:val="24"/>
          <w:szCs w:val="24"/>
        </w:rPr>
        <w:t xml:space="preserve">Los participantes del proyecto fueron: </w:t>
      </w:r>
    </w:p>
    <w:p w:rsidR="00F34D33" w:rsidRPr="004D7ECC" w:rsidRDefault="00F34D33" w:rsidP="00B42AD9">
      <w:pPr>
        <w:pStyle w:val="Prrafodelista"/>
        <w:ind w:left="765"/>
        <w:rPr>
          <w:rFonts w:ascii="Arial" w:hAnsi="Arial" w:cs="Arial"/>
          <w:sz w:val="24"/>
          <w:szCs w:val="24"/>
        </w:rPr>
      </w:pPr>
    </w:p>
    <w:tbl>
      <w:tblPr>
        <w:tblStyle w:val="Tablaconcuadrcula"/>
        <w:tblpPr w:leftFromText="141" w:rightFromText="141" w:vertAnchor="text" w:horzAnchor="page" w:tblpX="3433" w:tblpY="43"/>
        <w:tblW w:w="4123" w:type="dxa"/>
        <w:tblLayout w:type="fixed"/>
        <w:tblLook w:val="04A0" w:firstRow="1" w:lastRow="0" w:firstColumn="1" w:lastColumn="0" w:noHBand="0" w:noVBand="1"/>
      </w:tblPr>
      <w:tblGrid>
        <w:gridCol w:w="567"/>
        <w:gridCol w:w="2563"/>
        <w:gridCol w:w="993"/>
      </w:tblGrid>
      <w:tr w:rsidR="00F34D33" w:rsidRPr="004D7ECC" w:rsidTr="00F34D33">
        <w:tc>
          <w:tcPr>
            <w:tcW w:w="567" w:type="dxa"/>
          </w:tcPr>
          <w:p w:rsidR="00F34D33" w:rsidRPr="004D7ECC" w:rsidRDefault="00F34D33" w:rsidP="00F34D33">
            <w:pPr>
              <w:jc w:val="center"/>
              <w:rPr>
                <w:rFonts w:ascii="Arial" w:hAnsi="Arial" w:cs="Arial"/>
                <w:sz w:val="24"/>
                <w:szCs w:val="24"/>
              </w:rPr>
            </w:pPr>
          </w:p>
        </w:tc>
        <w:tc>
          <w:tcPr>
            <w:tcW w:w="256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Representante</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2º</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w:t>
            </w:r>
          </w:p>
        </w:tc>
        <w:tc>
          <w:tcPr>
            <w:tcW w:w="2563" w:type="dxa"/>
          </w:tcPr>
          <w:p w:rsidR="00F34D33" w:rsidRPr="004D7ECC" w:rsidRDefault="00F34D33" w:rsidP="00F34D33">
            <w:pPr>
              <w:rPr>
                <w:rFonts w:ascii="Arial" w:hAnsi="Arial" w:cs="Arial"/>
                <w:sz w:val="24"/>
                <w:szCs w:val="24"/>
              </w:rPr>
            </w:pPr>
            <w:proofErr w:type="spellStart"/>
            <w:r w:rsidRPr="004D7ECC">
              <w:rPr>
                <w:rFonts w:ascii="Arial" w:hAnsi="Arial" w:cs="Arial"/>
                <w:sz w:val="24"/>
                <w:szCs w:val="24"/>
              </w:rPr>
              <w:t>Yoraima</w:t>
            </w:r>
            <w:proofErr w:type="spellEnd"/>
            <w:r w:rsidRPr="004D7ECC">
              <w:rPr>
                <w:rFonts w:ascii="Arial" w:hAnsi="Arial" w:cs="Arial"/>
                <w:sz w:val="24"/>
                <w:szCs w:val="24"/>
              </w:rPr>
              <w:t xml:space="preserve"> Salazar</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A</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2</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María Eugenia Mendoza</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A</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3</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 xml:space="preserve">Marisela </w:t>
            </w:r>
            <w:proofErr w:type="spellStart"/>
            <w:r w:rsidRPr="004D7ECC">
              <w:rPr>
                <w:rFonts w:ascii="Arial" w:hAnsi="Arial" w:cs="Arial"/>
                <w:sz w:val="24"/>
                <w:szCs w:val="24"/>
              </w:rPr>
              <w:t>Nuñez</w:t>
            </w:r>
            <w:proofErr w:type="spellEnd"/>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4</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 xml:space="preserve">María </w:t>
            </w:r>
            <w:proofErr w:type="spellStart"/>
            <w:r w:rsidRPr="004D7ECC">
              <w:rPr>
                <w:rFonts w:ascii="Arial" w:hAnsi="Arial" w:cs="Arial"/>
                <w:sz w:val="24"/>
                <w:szCs w:val="24"/>
              </w:rPr>
              <w:t>Renée</w:t>
            </w:r>
            <w:proofErr w:type="spellEnd"/>
            <w:r w:rsidRPr="004D7ECC">
              <w:rPr>
                <w:rFonts w:ascii="Arial" w:hAnsi="Arial" w:cs="Arial"/>
                <w:sz w:val="24"/>
                <w:szCs w:val="24"/>
              </w:rPr>
              <w:t xml:space="preserve"> Hernández</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5</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Alexandra Silva</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C</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6</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Valentina Delgado</w:t>
            </w:r>
          </w:p>
        </w:tc>
        <w:tc>
          <w:tcPr>
            <w:tcW w:w="993" w:type="dxa"/>
          </w:tcPr>
          <w:p w:rsidR="00F34D33" w:rsidRPr="004D7ECC" w:rsidRDefault="00F34D33" w:rsidP="00F34D33">
            <w:pPr>
              <w:jc w:val="center"/>
              <w:rPr>
                <w:rFonts w:ascii="Arial" w:hAnsi="Arial" w:cs="Arial"/>
                <w:sz w:val="24"/>
                <w:szCs w:val="24"/>
              </w:rPr>
            </w:pP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7</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Claudia Álvarez</w:t>
            </w:r>
          </w:p>
        </w:tc>
        <w:tc>
          <w:tcPr>
            <w:tcW w:w="993" w:type="dxa"/>
          </w:tcPr>
          <w:p w:rsidR="00F34D33" w:rsidRPr="004D7ECC" w:rsidRDefault="00F34D33" w:rsidP="00F34D33">
            <w:pPr>
              <w:jc w:val="center"/>
              <w:rPr>
                <w:rFonts w:ascii="Arial" w:hAnsi="Arial" w:cs="Arial"/>
                <w:sz w:val="24"/>
                <w:szCs w:val="24"/>
              </w:rPr>
            </w:pP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8</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Angie Carrizales</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C</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9</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Claudia Díaz</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D</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10</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Anahí Peraza</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11</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Patricia Corral</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12</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María Consuelo Piñango</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13</w:t>
            </w:r>
          </w:p>
        </w:tc>
        <w:tc>
          <w:tcPr>
            <w:tcW w:w="2563" w:type="dxa"/>
          </w:tcPr>
          <w:p w:rsidR="00F34D33" w:rsidRPr="004D7ECC" w:rsidRDefault="00F34D33" w:rsidP="00F34D33">
            <w:pPr>
              <w:rPr>
                <w:rFonts w:ascii="Arial" w:hAnsi="Arial" w:cs="Arial"/>
                <w:sz w:val="24"/>
                <w:szCs w:val="24"/>
              </w:rPr>
            </w:pPr>
            <w:proofErr w:type="spellStart"/>
            <w:r w:rsidRPr="004D7ECC">
              <w:rPr>
                <w:rFonts w:ascii="Arial" w:hAnsi="Arial" w:cs="Arial"/>
                <w:sz w:val="24"/>
                <w:szCs w:val="24"/>
              </w:rPr>
              <w:t>Marianella</w:t>
            </w:r>
            <w:proofErr w:type="spellEnd"/>
            <w:r w:rsidRPr="004D7ECC">
              <w:rPr>
                <w:rFonts w:ascii="Arial" w:hAnsi="Arial" w:cs="Arial"/>
                <w:sz w:val="24"/>
                <w:szCs w:val="24"/>
              </w:rPr>
              <w:t xml:space="preserve"> Morrison</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A</w:t>
            </w:r>
          </w:p>
        </w:tc>
      </w:tr>
      <w:tr w:rsidR="00F34D33" w:rsidRPr="004D7ECC" w:rsidTr="00F34D33">
        <w:tc>
          <w:tcPr>
            <w:tcW w:w="567" w:type="dxa"/>
          </w:tcPr>
          <w:p w:rsidR="00F34D33" w:rsidRPr="004D7ECC" w:rsidRDefault="00F34D33" w:rsidP="00F34D33">
            <w:pPr>
              <w:rPr>
                <w:rFonts w:ascii="Arial" w:eastAsia="Times New Roman" w:hAnsi="Arial" w:cs="Arial"/>
                <w:sz w:val="24"/>
                <w:szCs w:val="24"/>
                <w:lang w:eastAsia="es-VE"/>
              </w:rPr>
            </w:pPr>
            <w:r w:rsidRPr="004D7ECC">
              <w:rPr>
                <w:rFonts w:ascii="Arial" w:eastAsia="Times New Roman" w:hAnsi="Arial" w:cs="Arial"/>
                <w:sz w:val="24"/>
                <w:szCs w:val="24"/>
                <w:lang w:eastAsia="es-VE"/>
              </w:rPr>
              <w:t>14</w:t>
            </w:r>
          </w:p>
        </w:tc>
        <w:tc>
          <w:tcPr>
            <w:tcW w:w="2563" w:type="dxa"/>
          </w:tcPr>
          <w:p w:rsidR="00F34D33" w:rsidRPr="004D7ECC" w:rsidRDefault="00F34D33" w:rsidP="00F34D33">
            <w:pPr>
              <w:rPr>
                <w:rFonts w:ascii="Arial" w:hAnsi="Arial" w:cs="Arial"/>
                <w:sz w:val="24"/>
                <w:szCs w:val="24"/>
              </w:rPr>
            </w:pPr>
            <w:r w:rsidRPr="004D7ECC">
              <w:rPr>
                <w:rFonts w:ascii="Arial" w:eastAsia="Times New Roman" w:hAnsi="Arial" w:cs="Arial"/>
                <w:sz w:val="24"/>
                <w:szCs w:val="24"/>
                <w:lang w:eastAsia="es-VE"/>
              </w:rPr>
              <w:t xml:space="preserve">Vanesa </w:t>
            </w:r>
            <w:proofErr w:type="spellStart"/>
            <w:r w:rsidRPr="004D7ECC">
              <w:rPr>
                <w:rFonts w:ascii="Arial" w:eastAsia="Times New Roman" w:hAnsi="Arial" w:cs="Arial"/>
                <w:sz w:val="24"/>
                <w:szCs w:val="24"/>
                <w:lang w:eastAsia="es-VE"/>
              </w:rPr>
              <w:t>Parilli</w:t>
            </w:r>
            <w:proofErr w:type="spellEnd"/>
            <w:r w:rsidRPr="004D7ECC">
              <w:rPr>
                <w:rFonts w:ascii="Arial" w:eastAsia="Times New Roman" w:hAnsi="Arial" w:cs="Arial"/>
                <w:sz w:val="24"/>
                <w:szCs w:val="24"/>
                <w:lang w:eastAsia="es-VE"/>
              </w:rPr>
              <w:t xml:space="preserve">                  </w:t>
            </w:r>
          </w:p>
        </w:tc>
        <w:tc>
          <w:tcPr>
            <w:tcW w:w="993" w:type="dxa"/>
          </w:tcPr>
          <w:p w:rsidR="00F34D33" w:rsidRPr="004D7ECC" w:rsidRDefault="00F34D33" w:rsidP="00F34D33">
            <w:pPr>
              <w:jc w:val="center"/>
              <w:rPr>
                <w:rFonts w:ascii="Arial" w:hAnsi="Arial" w:cs="Arial"/>
                <w:sz w:val="24"/>
                <w:szCs w:val="24"/>
              </w:rPr>
            </w:pP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15</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Maury Carranza</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16</w:t>
            </w:r>
          </w:p>
        </w:tc>
        <w:tc>
          <w:tcPr>
            <w:tcW w:w="2563" w:type="dxa"/>
          </w:tcPr>
          <w:p w:rsidR="00F34D33" w:rsidRPr="004D7ECC" w:rsidRDefault="00F34D33" w:rsidP="00F34D33">
            <w:pPr>
              <w:rPr>
                <w:rFonts w:ascii="Arial" w:hAnsi="Arial" w:cs="Arial"/>
                <w:sz w:val="24"/>
                <w:szCs w:val="24"/>
              </w:rPr>
            </w:pPr>
            <w:proofErr w:type="spellStart"/>
            <w:r w:rsidRPr="004D7ECC">
              <w:rPr>
                <w:rFonts w:ascii="Arial" w:hAnsi="Arial" w:cs="Arial"/>
                <w:sz w:val="24"/>
                <w:szCs w:val="24"/>
              </w:rPr>
              <w:t>Yenny</w:t>
            </w:r>
            <w:proofErr w:type="spellEnd"/>
            <w:r w:rsidRPr="004D7ECC">
              <w:rPr>
                <w:rFonts w:ascii="Arial" w:hAnsi="Arial" w:cs="Arial"/>
                <w:sz w:val="24"/>
                <w:szCs w:val="24"/>
              </w:rPr>
              <w:t xml:space="preserve"> Aguilar</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C</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17</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Raquel Hernández</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C</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18</w:t>
            </w:r>
          </w:p>
        </w:tc>
        <w:tc>
          <w:tcPr>
            <w:tcW w:w="2563" w:type="dxa"/>
          </w:tcPr>
          <w:p w:rsidR="00F34D33" w:rsidRPr="004D7ECC" w:rsidRDefault="00F34D33" w:rsidP="00F34D33">
            <w:pPr>
              <w:rPr>
                <w:rFonts w:ascii="Arial" w:hAnsi="Arial" w:cs="Arial"/>
                <w:sz w:val="24"/>
                <w:szCs w:val="24"/>
              </w:rPr>
            </w:pPr>
            <w:proofErr w:type="spellStart"/>
            <w:r w:rsidRPr="004D7ECC">
              <w:rPr>
                <w:rFonts w:ascii="Arial" w:hAnsi="Arial" w:cs="Arial"/>
                <w:sz w:val="24"/>
                <w:szCs w:val="24"/>
              </w:rPr>
              <w:t>Yavelia</w:t>
            </w:r>
            <w:proofErr w:type="spellEnd"/>
            <w:r w:rsidRPr="004D7ECC">
              <w:rPr>
                <w:rFonts w:ascii="Arial" w:hAnsi="Arial" w:cs="Arial"/>
                <w:sz w:val="24"/>
                <w:szCs w:val="24"/>
              </w:rPr>
              <w:t xml:space="preserve"> Quinto</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A</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19</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Mónica Hoffman</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20</w:t>
            </w:r>
          </w:p>
        </w:tc>
        <w:tc>
          <w:tcPr>
            <w:tcW w:w="2563" w:type="dxa"/>
          </w:tcPr>
          <w:p w:rsidR="00F34D33" w:rsidRPr="004D7ECC" w:rsidRDefault="00F34D33" w:rsidP="00F34D33">
            <w:pPr>
              <w:rPr>
                <w:rFonts w:ascii="Arial" w:hAnsi="Arial" w:cs="Arial"/>
                <w:sz w:val="24"/>
                <w:szCs w:val="24"/>
              </w:rPr>
            </w:pPr>
            <w:r w:rsidRPr="004D7ECC">
              <w:rPr>
                <w:rFonts w:ascii="Arial" w:hAnsi="Arial" w:cs="Arial"/>
                <w:sz w:val="24"/>
                <w:szCs w:val="24"/>
              </w:rPr>
              <w:t>Anahí Peraza</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F34D33" w:rsidP="00F34D33">
            <w:pPr>
              <w:rPr>
                <w:rFonts w:ascii="Arial" w:hAnsi="Arial" w:cs="Arial"/>
                <w:sz w:val="24"/>
                <w:szCs w:val="24"/>
              </w:rPr>
            </w:pPr>
            <w:r w:rsidRPr="004D7ECC">
              <w:rPr>
                <w:rFonts w:ascii="Arial" w:hAnsi="Arial" w:cs="Arial"/>
                <w:sz w:val="24"/>
                <w:szCs w:val="24"/>
              </w:rPr>
              <w:t>21</w:t>
            </w:r>
          </w:p>
        </w:tc>
        <w:tc>
          <w:tcPr>
            <w:tcW w:w="2563" w:type="dxa"/>
          </w:tcPr>
          <w:p w:rsidR="00F34D33" w:rsidRPr="004D7ECC" w:rsidRDefault="00F34D33" w:rsidP="00F34D33">
            <w:pPr>
              <w:rPr>
                <w:rFonts w:ascii="Arial" w:hAnsi="Arial" w:cs="Arial"/>
                <w:sz w:val="24"/>
                <w:szCs w:val="24"/>
              </w:rPr>
            </w:pPr>
            <w:proofErr w:type="spellStart"/>
            <w:r w:rsidRPr="004D7ECC">
              <w:rPr>
                <w:rFonts w:ascii="Arial" w:eastAsia="Times New Roman" w:hAnsi="Arial" w:cs="Arial"/>
                <w:sz w:val="24"/>
                <w:szCs w:val="24"/>
                <w:lang w:val="en-US" w:eastAsia="es-VE"/>
              </w:rPr>
              <w:t>Edderick</w:t>
            </w:r>
            <w:proofErr w:type="spellEnd"/>
            <w:r w:rsidRPr="004D7ECC">
              <w:rPr>
                <w:rFonts w:ascii="Arial" w:eastAsia="Times New Roman" w:hAnsi="Arial" w:cs="Arial"/>
                <w:sz w:val="24"/>
                <w:szCs w:val="24"/>
                <w:lang w:val="en-US" w:eastAsia="es-VE"/>
              </w:rPr>
              <w:t xml:space="preserve"> Johana </w:t>
            </w:r>
            <w:proofErr w:type="spellStart"/>
            <w:r w:rsidRPr="004D7ECC">
              <w:rPr>
                <w:rFonts w:ascii="Arial" w:eastAsia="Times New Roman" w:hAnsi="Arial" w:cs="Arial"/>
                <w:sz w:val="24"/>
                <w:szCs w:val="24"/>
                <w:lang w:val="en-US" w:eastAsia="es-VE"/>
              </w:rPr>
              <w:t>Patiño</w:t>
            </w:r>
            <w:proofErr w:type="spellEnd"/>
            <w:r w:rsidRPr="004D7ECC">
              <w:rPr>
                <w:rFonts w:ascii="Arial" w:eastAsia="Times New Roman" w:hAnsi="Arial" w:cs="Arial"/>
                <w:sz w:val="24"/>
                <w:szCs w:val="24"/>
                <w:lang w:val="en-US" w:eastAsia="es-VE"/>
              </w:rPr>
              <w:t xml:space="preserve">    </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B</w:t>
            </w:r>
          </w:p>
        </w:tc>
      </w:tr>
      <w:tr w:rsidR="00F34D33" w:rsidRPr="004D7ECC" w:rsidTr="00F34D33">
        <w:tc>
          <w:tcPr>
            <w:tcW w:w="567" w:type="dxa"/>
          </w:tcPr>
          <w:p w:rsidR="00F34D33" w:rsidRPr="004D7ECC" w:rsidRDefault="007E5B8D" w:rsidP="00F34D33">
            <w:pPr>
              <w:rPr>
                <w:rFonts w:ascii="Arial" w:hAnsi="Arial" w:cs="Arial"/>
                <w:sz w:val="24"/>
                <w:szCs w:val="24"/>
              </w:rPr>
            </w:pPr>
            <w:r w:rsidRPr="004D7ECC">
              <w:rPr>
                <w:rFonts w:ascii="Arial" w:hAnsi="Arial" w:cs="Arial"/>
                <w:sz w:val="24"/>
                <w:szCs w:val="24"/>
              </w:rPr>
              <w:t>22</w:t>
            </w:r>
          </w:p>
        </w:tc>
        <w:tc>
          <w:tcPr>
            <w:tcW w:w="2563" w:type="dxa"/>
          </w:tcPr>
          <w:p w:rsidR="00F34D33" w:rsidRPr="004D7ECC" w:rsidRDefault="00F34D33" w:rsidP="00F34D33">
            <w:pPr>
              <w:rPr>
                <w:rFonts w:ascii="Arial" w:eastAsia="Times New Roman" w:hAnsi="Arial" w:cs="Arial"/>
                <w:sz w:val="24"/>
                <w:szCs w:val="24"/>
                <w:lang w:val="en-US" w:eastAsia="es-VE"/>
              </w:rPr>
            </w:pPr>
            <w:r w:rsidRPr="004D7ECC">
              <w:rPr>
                <w:rFonts w:ascii="Arial" w:eastAsia="Times New Roman" w:hAnsi="Arial" w:cs="Arial"/>
                <w:sz w:val="24"/>
                <w:szCs w:val="24"/>
                <w:lang w:val="en-US" w:eastAsia="es-VE"/>
              </w:rPr>
              <w:t>Beatriz Aleman</w:t>
            </w:r>
          </w:p>
        </w:tc>
        <w:tc>
          <w:tcPr>
            <w:tcW w:w="993" w:type="dxa"/>
          </w:tcPr>
          <w:p w:rsidR="00F34D33" w:rsidRPr="004D7ECC" w:rsidRDefault="00F34D33" w:rsidP="00F34D33">
            <w:pPr>
              <w:jc w:val="center"/>
              <w:rPr>
                <w:rFonts w:ascii="Arial" w:hAnsi="Arial" w:cs="Arial"/>
                <w:sz w:val="24"/>
                <w:szCs w:val="24"/>
              </w:rPr>
            </w:pPr>
            <w:r w:rsidRPr="004D7ECC">
              <w:rPr>
                <w:rFonts w:ascii="Arial" w:hAnsi="Arial" w:cs="Arial"/>
                <w:sz w:val="24"/>
                <w:szCs w:val="24"/>
              </w:rPr>
              <w:t>D</w:t>
            </w:r>
          </w:p>
        </w:tc>
      </w:tr>
    </w:tbl>
    <w:p w:rsidR="00C64C14" w:rsidRDefault="00C64C14" w:rsidP="00B42AD9">
      <w:pPr>
        <w:pStyle w:val="Prrafodelista"/>
        <w:ind w:left="765"/>
        <w:rPr>
          <w:rFonts w:ascii="Arial" w:hAnsi="Arial" w:cs="Arial"/>
          <w:sz w:val="24"/>
          <w:szCs w:val="24"/>
        </w:rPr>
      </w:pPr>
    </w:p>
    <w:p w:rsidR="00C64C14" w:rsidRDefault="00C64C14" w:rsidP="00B42AD9">
      <w:pPr>
        <w:pStyle w:val="Prrafodelista"/>
        <w:ind w:left="765"/>
        <w:rPr>
          <w:rFonts w:ascii="Arial" w:hAnsi="Arial" w:cs="Arial"/>
          <w:sz w:val="24"/>
          <w:szCs w:val="24"/>
        </w:rPr>
      </w:pPr>
    </w:p>
    <w:p w:rsidR="00C64C14" w:rsidRDefault="00C64C14" w:rsidP="00B42AD9">
      <w:pPr>
        <w:pStyle w:val="Prrafodelista"/>
        <w:ind w:left="765"/>
        <w:rPr>
          <w:rFonts w:ascii="Arial" w:hAnsi="Arial" w:cs="Arial"/>
          <w:sz w:val="24"/>
          <w:szCs w:val="24"/>
        </w:rPr>
      </w:pPr>
    </w:p>
    <w:p w:rsidR="004051B1" w:rsidRPr="00B42AD9" w:rsidRDefault="004051B1" w:rsidP="00B42AD9">
      <w:pPr>
        <w:pStyle w:val="Prrafodelista"/>
        <w:ind w:left="765"/>
        <w:rPr>
          <w:rFonts w:ascii="Arial" w:hAnsi="Arial" w:cs="Arial"/>
          <w:sz w:val="24"/>
          <w:szCs w:val="24"/>
        </w:rPr>
      </w:pPr>
    </w:p>
    <w:p w:rsidR="00F7563E" w:rsidRPr="00B42AD9" w:rsidRDefault="00F7563E" w:rsidP="00F7563E">
      <w:pPr>
        <w:pStyle w:val="Prrafodelista"/>
        <w:ind w:left="2160"/>
        <w:rPr>
          <w:rFonts w:ascii="Arial" w:hAnsi="Arial" w:cs="Arial"/>
          <w:sz w:val="24"/>
          <w:szCs w:val="24"/>
        </w:rPr>
      </w:pPr>
    </w:p>
    <w:p w:rsidR="00F7563E" w:rsidRPr="00B42AD9" w:rsidRDefault="00F7563E" w:rsidP="00F7563E">
      <w:pPr>
        <w:pStyle w:val="Prrafodelista"/>
        <w:rPr>
          <w:rFonts w:ascii="Arial" w:hAnsi="Arial" w:cs="Arial"/>
          <w:sz w:val="24"/>
          <w:szCs w:val="24"/>
        </w:rPr>
      </w:pPr>
    </w:p>
    <w:p w:rsidR="00F7563E" w:rsidRPr="00B42AD9" w:rsidRDefault="00F7563E" w:rsidP="00F7563E">
      <w:pPr>
        <w:rPr>
          <w:rFonts w:ascii="Arial" w:hAnsi="Arial" w:cs="Arial"/>
          <w:sz w:val="24"/>
          <w:szCs w:val="24"/>
        </w:rPr>
      </w:pPr>
    </w:p>
    <w:p w:rsidR="00F7563E" w:rsidRPr="00B42AD9" w:rsidRDefault="00F7563E" w:rsidP="00F7563E">
      <w:pPr>
        <w:rPr>
          <w:rFonts w:ascii="Arial" w:hAnsi="Arial" w:cs="Arial"/>
          <w:sz w:val="24"/>
          <w:szCs w:val="24"/>
        </w:rPr>
      </w:pPr>
    </w:p>
    <w:p w:rsidR="00F7563E" w:rsidRDefault="00F7563E"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F34D33" w:rsidRDefault="00F34D33" w:rsidP="00F7563E">
      <w:pPr>
        <w:rPr>
          <w:rFonts w:ascii="Arial" w:hAnsi="Arial" w:cs="Arial"/>
          <w:sz w:val="24"/>
          <w:szCs w:val="24"/>
        </w:rPr>
      </w:pPr>
    </w:p>
    <w:p w:rsidR="00A81F99" w:rsidRDefault="00C64C14" w:rsidP="00F7563E">
      <w:pPr>
        <w:rPr>
          <w:rFonts w:ascii="Arial" w:hAnsi="Arial" w:cs="Arial"/>
          <w:sz w:val="24"/>
          <w:szCs w:val="24"/>
        </w:rPr>
      </w:pPr>
      <w:r>
        <w:rPr>
          <w:rFonts w:ascii="Arial" w:hAnsi="Arial" w:cs="Arial"/>
          <w:sz w:val="24"/>
          <w:szCs w:val="24"/>
        </w:rPr>
        <w:t xml:space="preserve">       </w:t>
      </w:r>
    </w:p>
    <w:p w:rsidR="00C64C14" w:rsidRDefault="00C64C14" w:rsidP="00F7563E">
      <w:pPr>
        <w:rPr>
          <w:rFonts w:ascii="Arial" w:hAnsi="Arial" w:cs="Arial"/>
          <w:b/>
          <w:sz w:val="24"/>
          <w:szCs w:val="24"/>
        </w:rPr>
      </w:pPr>
      <w:r>
        <w:rPr>
          <w:rFonts w:ascii="Arial" w:hAnsi="Arial" w:cs="Arial"/>
          <w:sz w:val="24"/>
          <w:szCs w:val="24"/>
        </w:rPr>
        <w:t xml:space="preserve">  </w:t>
      </w:r>
      <w:r w:rsidR="00694D7E">
        <w:rPr>
          <w:rFonts w:ascii="Arial" w:hAnsi="Arial" w:cs="Arial"/>
          <w:b/>
          <w:sz w:val="24"/>
          <w:szCs w:val="24"/>
        </w:rPr>
        <w:t>2.1.-</w:t>
      </w:r>
      <w:r>
        <w:rPr>
          <w:rFonts w:ascii="Arial" w:hAnsi="Arial" w:cs="Arial"/>
          <w:sz w:val="24"/>
          <w:szCs w:val="24"/>
        </w:rPr>
        <w:t xml:space="preserve"> </w:t>
      </w:r>
      <w:r w:rsidR="00D57C8A">
        <w:rPr>
          <w:rFonts w:ascii="Arial" w:hAnsi="Arial" w:cs="Arial"/>
          <w:b/>
          <w:sz w:val="24"/>
          <w:szCs w:val="24"/>
        </w:rPr>
        <w:t>Objetivo buscado</w:t>
      </w:r>
    </w:p>
    <w:p w:rsidR="00D57C8A" w:rsidRDefault="00D57C8A" w:rsidP="00F7563E">
      <w:pPr>
        <w:rPr>
          <w:rFonts w:ascii="Arial" w:hAnsi="Arial" w:cs="Arial"/>
          <w:sz w:val="24"/>
          <w:szCs w:val="24"/>
        </w:rPr>
      </w:pPr>
      <w:r w:rsidRPr="00D57C8A">
        <w:rPr>
          <w:rFonts w:ascii="Arial" w:hAnsi="Arial" w:cs="Arial"/>
          <w:sz w:val="24"/>
          <w:szCs w:val="24"/>
        </w:rPr>
        <w:t xml:space="preserve">                Promover la participación de los padres y representantes con el fin de apoyar al docente de aula en la promoción de lectura y la sensibilización de los niños en torno a este vital proceso.</w:t>
      </w:r>
    </w:p>
    <w:p w:rsidR="00EF3C41" w:rsidRDefault="00BA2813" w:rsidP="00F7563E">
      <w:pPr>
        <w:rPr>
          <w:rFonts w:ascii="Arial" w:hAnsi="Arial" w:cs="Arial"/>
          <w:b/>
          <w:sz w:val="24"/>
          <w:szCs w:val="24"/>
        </w:rPr>
      </w:pPr>
      <w:r>
        <w:rPr>
          <w:rFonts w:ascii="Arial" w:hAnsi="Arial" w:cs="Arial"/>
          <w:b/>
          <w:sz w:val="24"/>
          <w:szCs w:val="24"/>
        </w:rPr>
        <w:t xml:space="preserve">   </w:t>
      </w:r>
      <w:r w:rsidR="00694D7E">
        <w:rPr>
          <w:rFonts w:ascii="Arial" w:hAnsi="Arial" w:cs="Arial"/>
          <w:b/>
          <w:sz w:val="24"/>
          <w:szCs w:val="24"/>
        </w:rPr>
        <w:t>2.2.</w:t>
      </w:r>
      <w:proofErr w:type="gramStart"/>
      <w:r w:rsidR="00694D7E">
        <w:rPr>
          <w:rFonts w:ascii="Arial" w:hAnsi="Arial" w:cs="Arial"/>
          <w:b/>
          <w:sz w:val="24"/>
          <w:szCs w:val="24"/>
        </w:rPr>
        <w:t xml:space="preserve">- </w:t>
      </w:r>
      <w:r w:rsidR="00A578CB" w:rsidRPr="00A578CB">
        <w:rPr>
          <w:rFonts w:ascii="Arial" w:hAnsi="Arial" w:cs="Arial"/>
          <w:b/>
          <w:sz w:val="24"/>
          <w:szCs w:val="24"/>
        </w:rPr>
        <w:t xml:space="preserve"> Contexto</w:t>
      </w:r>
      <w:proofErr w:type="gramEnd"/>
    </w:p>
    <w:p w:rsidR="00A578CB" w:rsidRDefault="00A578CB" w:rsidP="00F7563E">
      <w:pPr>
        <w:rPr>
          <w:rFonts w:ascii="Arial" w:hAnsi="Arial" w:cs="Arial"/>
          <w:sz w:val="24"/>
          <w:szCs w:val="24"/>
        </w:rPr>
      </w:pPr>
      <w:r>
        <w:rPr>
          <w:rFonts w:ascii="Arial" w:hAnsi="Arial" w:cs="Arial"/>
          <w:b/>
          <w:sz w:val="24"/>
          <w:szCs w:val="24"/>
        </w:rPr>
        <w:t xml:space="preserve">                 </w:t>
      </w:r>
      <w:r w:rsidRPr="00A578CB">
        <w:rPr>
          <w:rFonts w:ascii="Arial" w:hAnsi="Arial" w:cs="Arial"/>
          <w:sz w:val="24"/>
          <w:szCs w:val="24"/>
        </w:rPr>
        <w:t xml:space="preserve">El Colegio San Ignacio de </w:t>
      </w:r>
      <w:proofErr w:type="gramStart"/>
      <w:r w:rsidRPr="00A578CB">
        <w:rPr>
          <w:rFonts w:ascii="Arial" w:hAnsi="Arial" w:cs="Arial"/>
          <w:sz w:val="24"/>
          <w:szCs w:val="24"/>
        </w:rPr>
        <w:t>Loyola  se</w:t>
      </w:r>
      <w:proofErr w:type="gramEnd"/>
      <w:r w:rsidRPr="00A578CB">
        <w:rPr>
          <w:rFonts w:ascii="Arial" w:hAnsi="Arial" w:cs="Arial"/>
          <w:sz w:val="24"/>
          <w:szCs w:val="24"/>
        </w:rPr>
        <w:t xml:space="preserve"> encuentra ubicado en Av. Santa Teresa de Jesús, La Castellana, Caracas</w:t>
      </w:r>
      <w:r w:rsidR="009D721F">
        <w:rPr>
          <w:rFonts w:ascii="Arial" w:hAnsi="Arial" w:cs="Arial"/>
          <w:sz w:val="24"/>
          <w:szCs w:val="24"/>
        </w:rPr>
        <w:t xml:space="preserve">. </w:t>
      </w:r>
    </w:p>
    <w:p w:rsidR="006F2C10" w:rsidRPr="006F2C10" w:rsidRDefault="00FA1936" w:rsidP="006F2C10">
      <w:pPr>
        <w:spacing w:before="100" w:beforeAutospacing="1" w:after="100" w:afterAutospacing="1" w:line="240" w:lineRule="auto"/>
        <w:outlineLvl w:val="2"/>
        <w:rPr>
          <w:rFonts w:ascii="Arial" w:eastAsia="Times New Roman" w:hAnsi="Arial" w:cs="Arial"/>
          <w:b/>
          <w:bCs/>
          <w:sz w:val="24"/>
          <w:szCs w:val="24"/>
          <w:lang w:eastAsia="es-VE"/>
        </w:rPr>
      </w:pPr>
      <w:r>
        <w:rPr>
          <w:rFonts w:ascii="Arial" w:eastAsia="Times New Roman" w:hAnsi="Arial" w:cs="Arial"/>
          <w:b/>
          <w:bCs/>
          <w:sz w:val="24"/>
          <w:szCs w:val="24"/>
          <w:lang w:eastAsia="es-VE"/>
        </w:rPr>
        <w:t xml:space="preserve">   </w:t>
      </w:r>
      <w:r w:rsidR="00694D7E">
        <w:rPr>
          <w:rFonts w:ascii="Arial" w:eastAsia="Times New Roman" w:hAnsi="Arial" w:cs="Arial"/>
          <w:b/>
          <w:bCs/>
          <w:sz w:val="24"/>
          <w:szCs w:val="24"/>
          <w:lang w:eastAsia="es-VE"/>
        </w:rPr>
        <w:t>2.3</w:t>
      </w:r>
      <w:r w:rsidR="006F2C10" w:rsidRPr="006F2C10">
        <w:rPr>
          <w:rFonts w:ascii="Arial" w:eastAsia="Times New Roman" w:hAnsi="Arial" w:cs="Arial"/>
          <w:b/>
          <w:bCs/>
          <w:sz w:val="24"/>
          <w:szCs w:val="24"/>
          <w:lang w:eastAsia="es-VE"/>
        </w:rPr>
        <w:t>.- Misión – V</w:t>
      </w:r>
      <w:r w:rsidR="006F2C10" w:rsidRPr="00B90137">
        <w:rPr>
          <w:rFonts w:ascii="Arial" w:eastAsia="Times New Roman" w:hAnsi="Arial" w:cs="Arial"/>
          <w:b/>
          <w:bCs/>
          <w:sz w:val="24"/>
          <w:szCs w:val="24"/>
          <w:lang w:eastAsia="es-VE"/>
        </w:rPr>
        <w:t>isión</w:t>
      </w:r>
    </w:p>
    <w:p w:rsidR="006F2C10" w:rsidRPr="006F2C10" w:rsidRDefault="006F2C10" w:rsidP="00B90137">
      <w:pPr>
        <w:spacing w:before="100" w:beforeAutospacing="1" w:after="100" w:afterAutospacing="1" w:line="240" w:lineRule="auto"/>
        <w:jc w:val="both"/>
        <w:rPr>
          <w:rFonts w:ascii="Arial" w:eastAsia="Times New Roman" w:hAnsi="Arial" w:cs="Arial"/>
          <w:sz w:val="24"/>
          <w:szCs w:val="24"/>
          <w:lang w:eastAsia="es-VE"/>
        </w:rPr>
      </w:pPr>
      <w:r w:rsidRPr="006F2C10">
        <w:rPr>
          <w:rFonts w:ascii="Arial" w:eastAsia="Times New Roman" w:hAnsi="Arial" w:cs="Arial"/>
          <w:sz w:val="24"/>
          <w:szCs w:val="24"/>
          <w:lang w:eastAsia="es-VE"/>
        </w:rPr>
        <w:t xml:space="preserve">MISIÓN: Contribuir a la </w:t>
      </w:r>
      <w:r w:rsidRPr="006F2C10">
        <w:rPr>
          <w:rFonts w:ascii="Arial" w:eastAsia="Times New Roman" w:hAnsi="Arial" w:cs="Arial"/>
          <w:b/>
          <w:sz w:val="24"/>
          <w:szCs w:val="24"/>
          <w:lang w:eastAsia="es-VE"/>
        </w:rPr>
        <w:t>formación integral</w:t>
      </w:r>
      <w:r w:rsidRPr="006F2C10">
        <w:rPr>
          <w:rFonts w:ascii="Arial" w:eastAsia="Times New Roman" w:hAnsi="Arial" w:cs="Arial"/>
          <w:sz w:val="24"/>
          <w:szCs w:val="24"/>
          <w:lang w:eastAsia="es-VE"/>
        </w:rPr>
        <w:t xml:space="preserve"> de sus alumnos para que sean personas libres, autónomas, competentes y capaces de un liderazgo al servicio de los necesitados (pobres y excluidos) como expresión de su compromiso con los valores cristianos y con la construcción de una sociedad más humana y fraterna.</w:t>
      </w:r>
    </w:p>
    <w:p w:rsidR="006F2C10" w:rsidRPr="00D630B9" w:rsidRDefault="006F2C10" w:rsidP="00B90137">
      <w:pPr>
        <w:spacing w:before="100" w:beforeAutospacing="1" w:after="100" w:afterAutospacing="1" w:line="240" w:lineRule="auto"/>
        <w:jc w:val="both"/>
        <w:rPr>
          <w:rFonts w:ascii="Arial" w:eastAsia="Times New Roman" w:hAnsi="Arial" w:cs="Arial"/>
          <w:sz w:val="24"/>
          <w:szCs w:val="24"/>
          <w:lang w:eastAsia="es-VE"/>
        </w:rPr>
      </w:pPr>
      <w:r w:rsidRPr="006F2C10">
        <w:rPr>
          <w:rFonts w:ascii="Arial" w:eastAsia="Times New Roman" w:hAnsi="Arial" w:cs="Arial"/>
          <w:sz w:val="24"/>
          <w:szCs w:val="24"/>
          <w:lang w:eastAsia="es-VE"/>
        </w:rPr>
        <w:t xml:space="preserve">VISIÓN: Ser una institución educativa identificada con las características de la educación de la Compañía de Jesús, que promueva líderes con una </w:t>
      </w:r>
      <w:r w:rsidRPr="006F2C10">
        <w:rPr>
          <w:rFonts w:ascii="Arial" w:eastAsia="Times New Roman" w:hAnsi="Arial" w:cs="Arial"/>
          <w:b/>
          <w:sz w:val="24"/>
          <w:szCs w:val="24"/>
          <w:lang w:eastAsia="es-VE"/>
        </w:rPr>
        <w:t>sólida formación académica</w:t>
      </w:r>
      <w:r w:rsidRPr="006F2C10">
        <w:rPr>
          <w:rFonts w:ascii="Arial" w:eastAsia="Times New Roman" w:hAnsi="Arial" w:cs="Arial"/>
          <w:sz w:val="24"/>
          <w:szCs w:val="24"/>
          <w:lang w:eastAsia="es-VE"/>
        </w:rPr>
        <w:t xml:space="preserve"> y una profunda experiencia de fe en Jesucristo, comprometidos como miembros de la Iglesia al servicio de los demás.</w:t>
      </w:r>
    </w:p>
    <w:p w:rsidR="00D36759" w:rsidRPr="00D36759" w:rsidRDefault="00D36759" w:rsidP="00D36759">
      <w:pPr>
        <w:rPr>
          <w:rFonts w:ascii="Arial" w:hAnsi="Arial" w:cs="Arial"/>
          <w:b/>
          <w:sz w:val="24"/>
          <w:szCs w:val="24"/>
        </w:rPr>
      </w:pPr>
      <w:r>
        <w:rPr>
          <w:rFonts w:ascii="Arial" w:hAnsi="Arial" w:cs="Arial"/>
          <w:b/>
          <w:sz w:val="24"/>
          <w:szCs w:val="24"/>
        </w:rPr>
        <w:t xml:space="preserve">   </w:t>
      </w:r>
      <w:r w:rsidR="00694D7E">
        <w:rPr>
          <w:rFonts w:ascii="Arial" w:hAnsi="Arial" w:cs="Arial"/>
          <w:b/>
          <w:sz w:val="24"/>
          <w:szCs w:val="24"/>
        </w:rPr>
        <w:t>2.4.</w:t>
      </w:r>
      <w:r>
        <w:rPr>
          <w:rFonts w:ascii="Arial" w:hAnsi="Arial" w:cs="Arial"/>
          <w:b/>
          <w:sz w:val="24"/>
          <w:szCs w:val="24"/>
        </w:rPr>
        <w:t xml:space="preserve"> - </w:t>
      </w:r>
      <w:r w:rsidRPr="00D36759">
        <w:rPr>
          <w:rFonts w:ascii="Arial" w:hAnsi="Arial" w:cs="Arial"/>
          <w:b/>
          <w:sz w:val="24"/>
          <w:szCs w:val="24"/>
        </w:rPr>
        <w:t>Directivos</w:t>
      </w:r>
    </w:p>
    <w:p w:rsidR="00D36759" w:rsidRPr="00D36759" w:rsidRDefault="00D36759" w:rsidP="00D36759">
      <w:pPr>
        <w:rPr>
          <w:rFonts w:ascii="Arial" w:hAnsi="Arial" w:cs="Arial"/>
          <w:sz w:val="24"/>
          <w:szCs w:val="24"/>
        </w:rPr>
      </w:pPr>
      <w:r>
        <w:rPr>
          <w:rFonts w:ascii="Arial" w:hAnsi="Arial" w:cs="Arial"/>
          <w:sz w:val="24"/>
          <w:szCs w:val="24"/>
        </w:rPr>
        <w:t xml:space="preserve">Rector / Jesús </w:t>
      </w:r>
      <w:proofErr w:type="spellStart"/>
      <w:r>
        <w:rPr>
          <w:rFonts w:ascii="Arial" w:hAnsi="Arial" w:cs="Arial"/>
          <w:sz w:val="24"/>
          <w:szCs w:val="24"/>
        </w:rPr>
        <w:t>Orbegozo</w:t>
      </w:r>
      <w:proofErr w:type="spellEnd"/>
    </w:p>
    <w:p w:rsidR="00D36759" w:rsidRPr="00D36759" w:rsidRDefault="00D36759" w:rsidP="00D36759">
      <w:pPr>
        <w:rPr>
          <w:rFonts w:ascii="Arial" w:hAnsi="Arial" w:cs="Arial"/>
          <w:sz w:val="24"/>
          <w:szCs w:val="24"/>
        </w:rPr>
      </w:pPr>
      <w:r>
        <w:rPr>
          <w:rFonts w:ascii="Arial" w:hAnsi="Arial" w:cs="Arial"/>
          <w:sz w:val="24"/>
          <w:szCs w:val="24"/>
        </w:rPr>
        <w:t xml:space="preserve">Directora / María Elena </w:t>
      </w:r>
      <w:proofErr w:type="spellStart"/>
      <w:r>
        <w:rPr>
          <w:rFonts w:ascii="Arial" w:hAnsi="Arial" w:cs="Arial"/>
          <w:sz w:val="24"/>
          <w:szCs w:val="24"/>
        </w:rPr>
        <w:t>Gozález</w:t>
      </w:r>
      <w:proofErr w:type="spellEnd"/>
    </w:p>
    <w:p w:rsidR="00D36759" w:rsidRPr="00D36759" w:rsidRDefault="00D36759" w:rsidP="00D36759">
      <w:pPr>
        <w:rPr>
          <w:rFonts w:ascii="Arial" w:hAnsi="Arial" w:cs="Arial"/>
          <w:sz w:val="24"/>
          <w:szCs w:val="24"/>
        </w:rPr>
      </w:pPr>
      <w:r w:rsidRPr="00D36759">
        <w:rPr>
          <w:rFonts w:ascii="Arial" w:hAnsi="Arial" w:cs="Arial"/>
          <w:sz w:val="24"/>
          <w:szCs w:val="24"/>
        </w:rPr>
        <w:t>Subdire</w:t>
      </w:r>
      <w:r>
        <w:rPr>
          <w:rFonts w:ascii="Arial" w:hAnsi="Arial" w:cs="Arial"/>
          <w:sz w:val="24"/>
          <w:szCs w:val="24"/>
        </w:rPr>
        <w:t>ctora académica / Ana María Paz</w:t>
      </w:r>
    </w:p>
    <w:p w:rsidR="00D36759" w:rsidRPr="00D36759" w:rsidRDefault="00D36759" w:rsidP="00D36759">
      <w:pPr>
        <w:rPr>
          <w:rFonts w:ascii="Arial" w:hAnsi="Arial" w:cs="Arial"/>
          <w:sz w:val="24"/>
          <w:szCs w:val="24"/>
        </w:rPr>
      </w:pPr>
      <w:r w:rsidRPr="00D36759">
        <w:rPr>
          <w:rFonts w:ascii="Arial" w:hAnsi="Arial" w:cs="Arial"/>
          <w:sz w:val="24"/>
          <w:szCs w:val="24"/>
        </w:rPr>
        <w:t>Subdirector Adm</w:t>
      </w:r>
      <w:r>
        <w:rPr>
          <w:rFonts w:ascii="Arial" w:hAnsi="Arial" w:cs="Arial"/>
          <w:sz w:val="24"/>
          <w:szCs w:val="24"/>
        </w:rPr>
        <w:t>inistrativo / Juan Carlos Gómez</w:t>
      </w:r>
    </w:p>
    <w:p w:rsidR="00D36759" w:rsidRPr="00D36759" w:rsidRDefault="00D36759" w:rsidP="00D36759">
      <w:pPr>
        <w:rPr>
          <w:rFonts w:ascii="Arial" w:hAnsi="Arial" w:cs="Arial"/>
          <w:sz w:val="24"/>
          <w:szCs w:val="24"/>
        </w:rPr>
      </w:pPr>
      <w:r>
        <w:rPr>
          <w:rFonts w:ascii="Arial" w:hAnsi="Arial" w:cs="Arial"/>
          <w:sz w:val="24"/>
          <w:szCs w:val="24"/>
        </w:rPr>
        <w:t xml:space="preserve">Coordinador de Pastoral / </w:t>
      </w:r>
      <w:r w:rsidR="00FA1936">
        <w:rPr>
          <w:rFonts w:ascii="Arial" w:hAnsi="Arial" w:cs="Arial"/>
          <w:sz w:val="24"/>
          <w:szCs w:val="24"/>
        </w:rPr>
        <w:t xml:space="preserve">Ramón </w:t>
      </w:r>
      <w:r w:rsidR="00905B1A">
        <w:rPr>
          <w:rFonts w:ascii="Arial" w:hAnsi="Arial" w:cs="Arial"/>
          <w:sz w:val="24"/>
          <w:szCs w:val="24"/>
        </w:rPr>
        <w:t>Aguilar</w:t>
      </w:r>
    </w:p>
    <w:p w:rsidR="00D36759" w:rsidRDefault="00D36759" w:rsidP="00D36759">
      <w:pPr>
        <w:rPr>
          <w:rFonts w:ascii="Arial" w:hAnsi="Arial" w:cs="Arial"/>
          <w:sz w:val="24"/>
          <w:szCs w:val="24"/>
        </w:rPr>
      </w:pPr>
      <w:r w:rsidRPr="00D36759">
        <w:rPr>
          <w:rFonts w:ascii="Arial" w:hAnsi="Arial" w:cs="Arial"/>
          <w:sz w:val="24"/>
          <w:szCs w:val="24"/>
        </w:rPr>
        <w:t xml:space="preserve">Coordinadora de Pedagogía / </w:t>
      </w:r>
      <w:proofErr w:type="spellStart"/>
      <w:r w:rsidRPr="00D36759">
        <w:rPr>
          <w:rFonts w:ascii="Arial" w:hAnsi="Arial" w:cs="Arial"/>
          <w:sz w:val="24"/>
          <w:szCs w:val="24"/>
        </w:rPr>
        <w:t>Laly</w:t>
      </w:r>
      <w:proofErr w:type="spellEnd"/>
      <w:r w:rsidRPr="00D36759">
        <w:rPr>
          <w:rFonts w:ascii="Arial" w:hAnsi="Arial" w:cs="Arial"/>
          <w:sz w:val="24"/>
          <w:szCs w:val="24"/>
        </w:rPr>
        <w:t xml:space="preserve"> Paz</w:t>
      </w:r>
    </w:p>
    <w:p w:rsidR="007E1223" w:rsidRDefault="00320A05" w:rsidP="00147C04">
      <w:pPr>
        <w:jc w:val="both"/>
        <w:rPr>
          <w:rFonts w:ascii="Arial" w:hAnsi="Arial" w:cs="Arial"/>
          <w:sz w:val="24"/>
          <w:szCs w:val="24"/>
        </w:rPr>
      </w:pPr>
      <w:r>
        <w:rPr>
          <w:rFonts w:ascii="Arial" w:hAnsi="Arial" w:cs="Arial"/>
          <w:sz w:val="24"/>
          <w:szCs w:val="24"/>
        </w:rPr>
        <w:t xml:space="preserve">                  La junta directiva está conformada por el rector, la directora, la subdirectora, el subdirector administrativo</w:t>
      </w:r>
      <w:r w:rsidR="00B7490C">
        <w:rPr>
          <w:rFonts w:ascii="Arial" w:hAnsi="Arial" w:cs="Arial"/>
          <w:sz w:val="24"/>
          <w:szCs w:val="24"/>
        </w:rPr>
        <w:t xml:space="preserve">, la Coordinadora pedagógica se encarga de supervisar las funciones de las tres coordinadoras de </w:t>
      </w:r>
      <w:r w:rsidR="00147C04">
        <w:rPr>
          <w:rFonts w:ascii="Arial" w:hAnsi="Arial" w:cs="Arial"/>
          <w:sz w:val="24"/>
          <w:szCs w:val="24"/>
        </w:rPr>
        <w:t>primaria,</w:t>
      </w:r>
      <w:r w:rsidR="00B7490C">
        <w:rPr>
          <w:rFonts w:ascii="Arial" w:hAnsi="Arial" w:cs="Arial"/>
          <w:sz w:val="24"/>
          <w:szCs w:val="24"/>
        </w:rPr>
        <w:t xml:space="preserve"> el trabajo con los padres lectores se realizó bajo la </w:t>
      </w:r>
      <w:r w:rsidR="00147C04">
        <w:rPr>
          <w:rFonts w:ascii="Arial" w:hAnsi="Arial" w:cs="Arial"/>
          <w:sz w:val="24"/>
          <w:szCs w:val="24"/>
        </w:rPr>
        <w:t>supervisión de la responsable del área de lengua.</w:t>
      </w:r>
    </w:p>
    <w:p w:rsidR="00D27BAD" w:rsidRDefault="00D27BAD" w:rsidP="00147C04">
      <w:pPr>
        <w:jc w:val="both"/>
        <w:rPr>
          <w:rFonts w:ascii="Arial" w:hAnsi="Arial" w:cs="Arial"/>
          <w:sz w:val="24"/>
          <w:szCs w:val="24"/>
        </w:rPr>
      </w:pPr>
    </w:p>
    <w:p w:rsidR="00D27BAD" w:rsidRPr="00D27BAD" w:rsidRDefault="00694D7E" w:rsidP="00147C04">
      <w:pPr>
        <w:jc w:val="both"/>
        <w:rPr>
          <w:rFonts w:ascii="Arial" w:hAnsi="Arial" w:cs="Arial"/>
          <w:b/>
          <w:sz w:val="24"/>
          <w:szCs w:val="24"/>
        </w:rPr>
      </w:pPr>
      <w:r>
        <w:rPr>
          <w:rFonts w:ascii="Arial" w:hAnsi="Arial" w:cs="Arial"/>
          <w:b/>
          <w:sz w:val="24"/>
          <w:szCs w:val="24"/>
        </w:rPr>
        <w:lastRenderedPageBreak/>
        <w:t>2.5</w:t>
      </w:r>
      <w:r w:rsidR="00AC5AAB">
        <w:rPr>
          <w:rFonts w:ascii="Arial" w:hAnsi="Arial" w:cs="Arial"/>
          <w:b/>
          <w:sz w:val="24"/>
          <w:szCs w:val="24"/>
        </w:rPr>
        <w:t>.</w:t>
      </w:r>
      <w:proofErr w:type="gramStart"/>
      <w:r w:rsidR="00AC5AAB">
        <w:rPr>
          <w:rFonts w:ascii="Arial" w:hAnsi="Arial" w:cs="Arial"/>
          <w:b/>
          <w:sz w:val="24"/>
          <w:szCs w:val="24"/>
        </w:rPr>
        <w:t xml:space="preserve">- </w:t>
      </w:r>
      <w:r w:rsidR="00D27BAD" w:rsidRPr="00D27BAD">
        <w:rPr>
          <w:rFonts w:ascii="Arial" w:hAnsi="Arial" w:cs="Arial"/>
          <w:b/>
          <w:sz w:val="24"/>
          <w:szCs w:val="24"/>
        </w:rPr>
        <w:t xml:space="preserve"> Padres</w:t>
      </w:r>
      <w:proofErr w:type="gramEnd"/>
      <w:r w:rsidR="00D27BAD" w:rsidRPr="00D27BAD">
        <w:rPr>
          <w:rFonts w:ascii="Arial" w:hAnsi="Arial" w:cs="Arial"/>
          <w:b/>
          <w:sz w:val="24"/>
          <w:szCs w:val="24"/>
        </w:rPr>
        <w:t>- alumnos</w:t>
      </w:r>
    </w:p>
    <w:p w:rsidR="00807B10" w:rsidRDefault="00C823A6" w:rsidP="00D60D3C">
      <w:pPr>
        <w:jc w:val="both"/>
        <w:rPr>
          <w:rFonts w:ascii="Arial" w:hAnsi="Arial" w:cs="Arial"/>
          <w:sz w:val="24"/>
          <w:szCs w:val="24"/>
        </w:rPr>
      </w:pPr>
      <w:r>
        <w:rPr>
          <w:rFonts w:ascii="Arial" w:hAnsi="Arial" w:cs="Arial"/>
          <w:sz w:val="24"/>
          <w:szCs w:val="24"/>
        </w:rPr>
        <w:t xml:space="preserve">               </w:t>
      </w:r>
      <w:r w:rsidR="00147C04">
        <w:rPr>
          <w:rFonts w:ascii="Arial" w:hAnsi="Arial" w:cs="Arial"/>
          <w:sz w:val="24"/>
          <w:szCs w:val="24"/>
        </w:rPr>
        <w:t>Los padres de l</w:t>
      </w:r>
      <w:r w:rsidR="00B81518">
        <w:rPr>
          <w:rFonts w:ascii="Arial" w:hAnsi="Arial" w:cs="Arial"/>
          <w:sz w:val="24"/>
          <w:szCs w:val="24"/>
        </w:rPr>
        <w:t>os alumnos de segundo grado en su mayoría han terminado su formación académica por tanto, los niños presentan buen vocabulario y se muestran participativos y motivados hacia las propuestas que se les ofrecen.</w:t>
      </w:r>
    </w:p>
    <w:p w:rsidR="00AC5AAB" w:rsidRDefault="00AC5AAB" w:rsidP="00D60D3C">
      <w:pPr>
        <w:jc w:val="both"/>
        <w:rPr>
          <w:rFonts w:ascii="Arial" w:hAnsi="Arial" w:cs="Arial"/>
          <w:sz w:val="24"/>
          <w:szCs w:val="24"/>
        </w:rPr>
      </w:pPr>
    </w:p>
    <w:p w:rsidR="00AC5AAB" w:rsidRPr="009D7E2B" w:rsidRDefault="00AC5AAB" w:rsidP="00D60D3C">
      <w:pPr>
        <w:jc w:val="both"/>
        <w:rPr>
          <w:rFonts w:ascii="Arial" w:hAnsi="Arial" w:cs="Arial"/>
          <w:b/>
          <w:sz w:val="24"/>
          <w:szCs w:val="24"/>
        </w:rPr>
      </w:pPr>
      <w:r w:rsidRPr="009D7E2B">
        <w:rPr>
          <w:rFonts w:ascii="Arial" w:hAnsi="Arial" w:cs="Arial"/>
          <w:b/>
          <w:sz w:val="24"/>
          <w:szCs w:val="24"/>
        </w:rPr>
        <w:t xml:space="preserve"> </w:t>
      </w:r>
      <w:r w:rsidR="009D7E2B" w:rsidRPr="009D7E2B">
        <w:rPr>
          <w:rFonts w:ascii="Arial" w:hAnsi="Arial" w:cs="Arial"/>
          <w:b/>
          <w:sz w:val="24"/>
          <w:szCs w:val="24"/>
        </w:rPr>
        <w:t xml:space="preserve"> </w:t>
      </w:r>
      <w:r w:rsidR="00694D7E">
        <w:rPr>
          <w:rFonts w:ascii="Arial" w:hAnsi="Arial" w:cs="Arial"/>
          <w:b/>
          <w:sz w:val="24"/>
          <w:szCs w:val="24"/>
        </w:rPr>
        <w:t>2.6</w:t>
      </w:r>
      <w:r w:rsidRPr="009D7E2B">
        <w:rPr>
          <w:rFonts w:ascii="Arial" w:hAnsi="Arial" w:cs="Arial"/>
          <w:b/>
          <w:sz w:val="24"/>
          <w:szCs w:val="24"/>
        </w:rPr>
        <w:t xml:space="preserve">.- </w:t>
      </w:r>
      <w:r w:rsidR="009D7E2B" w:rsidRPr="009D7E2B">
        <w:rPr>
          <w:rFonts w:ascii="Arial" w:hAnsi="Arial" w:cs="Arial"/>
          <w:b/>
          <w:sz w:val="24"/>
          <w:szCs w:val="24"/>
        </w:rPr>
        <w:t>Relación entre el Marco Común de Pedagogía y la formación literaria</w:t>
      </w:r>
    </w:p>
    <w:p w:rsidR="007E1223" w:rsidRDefault="007A1F53" w:rsidP="00320A05">
      <w:pPr>
        <w:jc w:val="both"/>
        <w:rPr>
          <w:rFonts w:ascii="Arial" w:hAnsi="Arial" w:cs="Arial"/>
          <w:sz w:val="24"/>
          <w:szCs w:val="24"/>
        </w:rPr>
      </w:pPr>
      <w:r>
        <w:rPr>
          <w:rFonts w:ascii="Arial" w:hAnsi="Arial" w:cs="Arial"/>
          <w:sz w:val="24"/>
          <w:szCs w:val="24"/>
        </w:rPr>
        <w:t xml:space="preserve">               </w:t>
      </w:r>
      <w:r w:rsidR="007E1223">
        <w:rPr>
          <w:rFonts w:ascii="Arial" w:hAnsi="Arial" w:cs="Arial"/>
          <w:sz w:val="24"/>
          <w:szCs w:val="24"/>
        </w:rPr>
        <w:t xml:space="preserve"> En </w:t>
      </w:r>
      <w:r w:rsidR="00D60D3C">
        <w:rPr>
          <w:rFonts w:ascii="Arial" w:hAnsi="Arial" w:cs="Arial"/>
          <w:sz w:val="24"/>
          <w:szCs w:val="24"/>
        </w:rPr>
        <w:t xml:space="preserve">cuanto </w:t>
      </w:r>
      <w:r w:rsidR="007E1223">
        <w:rPr>
          <w:rFonts w:ascii="Arial" w:hAnsi="Arial" w:cs="Arial"/>
          <w:sz w:val="24"/>
          <w:szCs w:val="24"/>
        </w:rPr>
        <w:t xml:space="preserve">el Marco Común de Pedagogía de los colegios de ACSI </w:t>
      </w:r>
      <w:r w:rsidR="00754FB6">
        <w:rPr>
          <w:rFonts w:ascii="Arial" w:hAnsi="Arial" w:cs="Arial"/>
          <w:sz w:val="24"/>
          <w:szCs w:val="24"/>
        </w:rPr>
        <w:t xml:space="preserve">está definido el perfil del alumno que </w:t>
      </w:r>
      <w:r w:rsidR="00B90137">
        <w:rPr>
          <w:rFonts w:ascii="Arial" w:hAnsi="Arial" w:cs="Arial"/>
          <w:sz w:val="24"/>
          <w:szCs w:val="24"/>
        </w:rPr>
        <w:t>se quiere</w:t>
      </w:r>
      <w:r w:rsidR="00754FB6">
        <w:rPr>
          <w:rFonts w:ascii="Arial" w:hAnsi="Arial" w:cs="Arial"/>
          <w:sz w:val="24"/>
          <w:szCs w:val="24"/>
        </w:rPr>
        <w:t xml:space="preserve"> formar en cuanto a su desarrollo integral a través de diferentes dimensiones personales y relacionales, a saber: ética, espiritual, cognitiva, comunicativa, afectiva, estética, corporal, sociopolítica, productiva y eco-ambiental. Para estas dimensiones se establecen competencias específicas que </w:t>
      </w:r>
      <w:r w:rsidR="00B90137">
        <w:rPr>
          <w:rFonts w:ascii="Arial" w:hAnsi="Arial" w:cs="Arial"/>
          <w:sz w:val="24"/>
          <w:szCs w:val="24"/>
        </w:rPr>
        <w:t>concretan el perfil ideal. La formación literaria permea de manera transversal y contribuye en la consolidación de las siguientes competencias:</w:t>
      </w:r>
    </w:p>
    <w:tbl>
      <w:tblPr>
        <w:tblStyle w:val="Tablaconcuadrcula"/>
        <w:tblW w:w="0" w:type="auto"/>
        <w:tblLook w:val="04A0" w:firstRow="1" w:lastRow="0" w:firstColumn="1" w:lastColumn="0" w:noHBand="0" w:noVBand="1"/>
      </w:tblPr>
      <w:tblGrid>
        <w:gridCol w:w="3041"/>
        <w:gridCol w:w="3313"/>
        <w:gridCol w:w="2474"/>
      </w:tblGrid>
      <w:tr w:rsidR="00E60CE0" w:rsidTr="00E60CE0">
        <w:tc>
          <w:tcPr>
            <w:tcW w:w="3141" w:type="dxa"/>
          </w:tcPr>
          <w:p w:rsidR="00E60CE0" w:rsidRDefault="00E60CE0" w:rsidP="005910EF">
            <w:pPr>
              <w:jc w:val="center"/>
              <w:rPr>
                <w:rFonts w:ascii="Arial" w:hAnsi="Arial" w:cs="Arial"/>
                <w:sz w:val="24"/>
                <w:szCs w:val="24"/>
              </w:rPr>
            </w:pPr>
            <w:r>
              <w:rPr>
                <w:rFonts w:ascii="Arial" w:hAnsi="Arial" w:cs="Arial"/>
                <w:sz w:val="24"/>
                <w:szCs w:val="24"/>
              </w:rPr>
              <w:t>DIMENSIÓN</w:t>
            </w:r>
          </w:p>
        </w:tc>
        <w:tc>
          <w:tcPr>
            <w:tcW w:w="3400" w:type="dxa"/>
          </w:tcPr>
          <w:p w:rsidR="00E60CE0" w:rsidRDefault="00E60CE0" w:rsidP="005910EF">
            <w:pPr>
              <w:jc w:val="center"/>
              <w:rPr>
                <w:rFonts w:ascii="Arial" w:hAnsi="Arial" w:cs="Arial"/>
                <w:sz w:val="24"/>
                <w:szCs w:val="24"/>
              </w:rPr>
            </w:pPr>
            <w:r>
              <w:rPr>
                <w:rFonts w:ascii="Arial" w:hAnsi="Arial" w:cs="Arial"/>
                <w:sz w:val="24"/>
                <w:szCs w:val="24"/>
              </w:rPr>
              <w:t>COMPETENCIAS ESPERADAS EN EL EGRESADO</w:t>
            </w:r>
          </w:p>
        </w:tc>
        <w:tc>
          <w:tcPr>
            <w:tcW w:w="2513" w:type="dxa"/>
          </w:tcPr>
          <w:p w:rsidR="00E60CE0" w:rsidRDefault="00E60CE0" w:rsidP="005910EF">
            <w:pPr>
              <w:jc w:val="center"/>
              <w:rPr>
                <w:rFonts w:ascii="Arial" w:hAnsi="Arial" w:cs="Arial"/>
                <w:sz w:val="24"/>
                <w:szCs w:val="24"/>
              </w:rPr>
            </w:pPr>
            <w:r>
              <w:rPr>
                <w:rFonts w:ascii="Arial" w:hAnsi="Arial" w:cs="Arial"/>
                <w:sz w:val="24"/>
                <w:szCs w:val="24"/>
              </w:rPr>
              <w:t>FORMACIÓN LITERARIA</w:t>
            </w:r>
          </w:p>
        </w:tc>
      </w:tr>
      <w:tr w:rsidR="00E60CE0" w:rsidTr="00E60CE0">
        <w:tc>
          <w:tcPr>
            <w:tcW w:w="3141" w:type="dxa"/>
          </w:tcPr>
          <w:p w:rsidR="00E60CE0" w:rsidRDefault="00E60CE0" w:rsidP="00320A05">
            <w:pPr>
              <w:jc w:val="both"/>
              <w:rPr>
                <w:rFonts w:ascii="Arial" w:hAnsi="Arial" w:cs="Arial"/>
                <w:sz w:val="24"/>
                <w:szCs w:val="24"/>
              </w:rPr>
            </w:pPr>
            <w:r>
              <w:rPr>
                <w:rFonts w:ascii="Arial" w:hAnsi="Arial" w:cs="Arial"/>
                <w:sz w:val="24"/>
                <w:szCs w:val="24"/>
              </w:rPr>
              <w:t>Ética</w:t>
            </w:r>
          </w:p>
        </w:tc>
        <w:tc>
          <w:tcPr>
            <w:tcW w:w="3400" w:type="dxa"/>
          </w:tcPr>
          <w:p w:rsidR="00E60CE0" w:rsidRDefault="00E60CE0" w:rsidP="00E60CE0">
            <w:pPr>
              <w:rPr>
                <w:rFonts w:ascii="Arial" w:hAnsi="Arial" w:cs="Arial"/>
                <w:sz w:val="24"/>
                <w:szCs w:val="24"/>
              </w:rPr>
            </w:pPr>
            <w:r>
              <w:rPr>
                <w:rFonts w:ascii="Arial" w:hAnsi="Arial" w:cs="Arial"/>
                <w:sz w:val="24"/>
                <w:szCs w:val="24"/>
              </w:rPr>
              <w:t>Asume valores que orientan su vida.</w:t>
            </w:r>
          </w:p>
        </w:tc>
        <w:tc>
          <w:tcPr>
            <w:tcW w:w="2513" w:type="dxa"/>
          </w:tcPr>
          <w:p w:rsidR="00E60CE0" w:rsidRDefault="00BC40B7" w:rsidP="00BC40B7">
            <w:pPr>
              <w:rPr>
                <w:rFonts w:ascii="Arial" w:hAnsi="Arial" w:cs="Arial"/>
                <w:sz w:val="24"/>
                <w:szCs w:val="24"/>
              </w:rPr>
            </w:pPr>
            <w:r>
              <w:rPr>
                <w:rFonts w:ascii="Arial" w:hAnsi="Arial" w:cs="Arial"/>
                <w:sz w:val="24"/>
                <w:szCs w:val="24"/>
              </w:rPr>
              <w:t>A través de los textos literarios se promueven valores.</w:t>
            </w:r>
          </w:p>
        </w:tc>
      </w:tr>
      <w:tr w:rsidR="00E60CE0" w:rsidTr="00E60CE0">
        <w:tc>
          <w:tcPr>
            <w:tcW w:w="3141" w:type="dxa"/>
          </w:tcPr>
          <w:p w:rsidR="00E60CE0" w:rsidRDefault="00E60CE0" w:rsidP="00320A05">
            <w:pPr>
              <w:jc w:val="both"/>
              <w:rPr>
                <w:rFonts w:ascii="Arial" w:hAnsi="Arial" w:cs="Arial"/>
                <w:sz w:val="24"/>
                <w:szCs w:val="24"/>
              </w:rPr>
            </w:pPr>
            <w:r>
              <w:rPr>
                <w:rFonts w:ascii="Arial" w:hAnsi="Arial" w:cs="Arial"/>
                <w:sz w:val="24"/>
                <w:szCs w:val="24"/>
              </w:rPr>
              <w:t>Espiritual</w:t>
            </w:r>
          </w:p>
        </w:tc>
        <w:tc>
          <w:tcPr>
            <w:tcW w:w="3400" w:type="dxa"/>
          </w:tcPr>
          <w:p w:rsidR="00E60CE0" w:rsidRDefault="00E60CE0" w:rsidP="00E60CE0">
            <w:pPr>
              <w:rPr>
                <w:rFonts w:ascii="Arial" w:hAnsi="Arial" w:cs="Arial"/>
                <w:sz w:val="24"/>
                <w:szCs w:val="24"/>
              </w:rPr>
            </w:pPr>
            <w:r>
              <w:rPr>
                <w:rFonts w:ascii="Arial" w:hAnsi="Arial" w:cs="Arial"/>
                <w:sz w:val="24"/>
                <w:szCs w:val="24"/>
              </w:rPr>
              <w:t>Asume un compromiso cristiano en su opción de vida.</w:t>
            </w:r>
          </w:p>
        </w:tc>
        <w:tc>
          <w:tcPr>
            <w:tcW w:w="2513" w:type="dxa"/>
          </w:tcPr>
          <w:p w:rsidR="00E60CE0" w:rsidRDefault="00BC40B7" w:rsidP="00BC40B7">
            <w:pPr>
              <w:rPr>
                <w:rFonts w:ascii="Arial" w:hAnsi="Arial" w:cs="Arial"/>
                <w:sz w:val="24"/>
                <w:szCs w:val="24"/>
              </w:rPr>
            </w:pPr>
            <w:r>
              <w:rPr>
                <w:rFonts w:ascii="Arial" w:hAnsi="Arial" w:cs="Arial"/>
                <w:sz w:val="24"/>
                <w:szCs w:val="24"/>
              </w:rPr>
              <w:t>En los libros también se aprecia la obra de Dios y su importancia en nuestra vida personal.</w:t>
            </w:r>
          </w:p>
        </w:tc>
      </w:tr>
      <w:tr w:rsidR="00E60CE0" w:rsidTr="00E60CE0">
        <w:tc>
          <w:tcPr>
            <w:tcW w:w="3141" w:type="dxa"/>
          </w:tcPr>
          <w:p w:rsidR="00E60CE0" w:rsidRDefault="00E60CE0" w:rsidP="00320A05">
            <w:pPr>
              <w:jc w:val="both"/>
              <w:rPr>
                <w:rFonts w:ascii="Arial" w:hAnsi="Arial" w:cs="Arial"/>
                <w:sz w:val="24"/>
                <w:szCs w:val="24"/>
              </w:rPr>
            </w:pPr>
            <w:r>
              <w:rPr>
                <w:rFonts w:ascii="Arial" w:hAnsi="Arial" w:cs="Arial"/>
                <w:sz w:val="24"/>
                <w:szCs w:val="24"/>
              </w:rPr>
              <w:t>Cognitiva</w:t>
            </w:r>
          </w:p>
        </w:tc>
        <w:tc>
          <w:tcPr>
            <w:tcW w:w="3400" w:type="dxa"/>
          </w:tcPr>
          <w:p w:rsidR="00E60CE0" w:rsidRDefault="00220B0E" w:rsidP="00220B0E">
            <w:pPr>
              <w:rPr>
                <w:rFonts w:ascii="Arial" w:hAnsi="Arial" w:cs="Arial"/>
                <w:sz w:val="24"/>
                <w:szCs w:val="24"/>
              </w:rPr>
            </w:pPr>
            <w:r>
              <w:rPr>
                <w:rFonts w:ascii="Arial" w:hAnsi="Arial" w:cs="Arial"/>
                <w:sz w:val="24"/>
                <w:szCs w:val="24"/>
              </w:rPr>
              <w:t>Demuestra capacidad analítica y reflexiva.</w:t>
            </w:r>
          </w:p>
        </w:tc>
        <w:tc>
          <w:tcPr>
            <w:tcW w:w="2513" w:type="dxa"/>
          </w:tcPr>
          <w:p w:rsidR="00E60CE0" w:rsidRPr="003552B2" w:rsidRDefault="00E60CE0" w:rsidP="00444740">
            <w:pPr>
              <w:rPr>
                <w:rFonts w:ascii="Arial" w:hAnsi="Arial" w:cs="Arial"/>
                <w:b/>
                <w:i/>
                <w:sz w:val="24"/>
                <w:szCs w:val="24"/>
                <w:u w:val="single"/>
              </w:rPr>
            </w:pPr>
          </w:p>
        </w:tc>
      </w:tr>
      <w:tr w:rsidR="00E60CE0" w:rsidTr="00E60CE0">
        <w:tc>
          <w:tcPr>
            <w:tcW w:w="3141" w:type="dxa"/>
          </w:tcPr>
          <w:p w:rsidR="00E60CE0" w:rsidRDefault="003552B2" w:rsidP="00320A05">
            <w:pPr>
              <w:jc w:val="both"/>
              <w:rPr>
                <w:rFonts w:ascii="Arial" w:hAnsi="Arial" w:cs="Arial"/>
                <w:sz w:val="24"/>
                <w:szCs w:val="24"/>
              </w:rPr>
            </w:pPr>
            <w:r>
              <w:rPr>
                <w:rFonts w:ascii="Arial" w:hAnsi="Arial" w:cs="Arial"/>
                <w:sz w:val="24"/>
                <w:szCs w:val="24"/>
              </w:rPr>
              <w:t>Comunicativa</w:t>
            </w:r>
          </w:p>
        </w:tc>
        <w:tc>
          <w:tcPr>
            <w:tcW w:w="3400" w:type="dxa"/>
          </w:tcPr>
          <w:p w:rsidR="00E60CE0" w:rsidRDefault="003552B2" w:rsidP="003552B2">
            <w:pPr>
              <w:rPr>
                <w:rFonts w:ascii="Arial" w:hAnsi="Arial" w:cs="Arial"/>
                <w:sz w:val="24"/>
                <w:szCs w:val="24"/>
              </w:rPr>
            </w:pPr>
            <w:r>
              <w:rPr>
                <w:rFonts w:ascii="Arial" w:hAnsi="Arial" w:cs="Arial"/>
                <w:sz w:val="24"/>
                <w:szCs w:val="24"/>
              </w:rPr>
              <w:t>Utiliza el diálogo como una forma efectiva de comunicación para tomar decisiones solidarias, responsables, producto del discernimiento que permita el acercamiento con otros.</w:t>
            </w:r>
          </w:p>
        </w:tc>
        <w:tc>
          <w:tcPr>
            <w:tcW w:w="2513" w:type="dxa"/>
          </w:tcPr>
          <w:p w:rsidR="00E60CE0" w:rsidRDefault="003552B2" w:rsidP="00320A05">
            <w:pPr>
              <w:jc w:val="both"/>
              <w:rPr>
                <w:rFonts w:ascii="Arial" w:hAnsi="Arial" w:cs="Arial"/>
                <w:sz w:val="24"/>
                <w:szCs w:val="24"/>
              </w:rPr>
            </w:pPr>
            <w:r>
              <w:rPr>
                <w:rFonts w:ascii="Arial" w:hAnsi="Arial" w:cs="Arial"/>
                <w:sz w:val="24"/>
                <w:szCs w:val="24"/>
              </w:rPr>
              <w:t>Las discusiones literarias ofrecen un entrenamiento sólido, seguro y directo para entrenar a los alumnos y permite que se consolide esta competencia.</w:t>
            </w:r>
          </w:p>
        </w:tc>
      </w:tr>
      <w:tr w:rsidR="00E60CE0" w:rsidTr="00E60CE0">
        <w:tc>
          <w:tcPr>
            <w:tcW w:w="3141" w:type="dxa"/>
          </w:tcPr>
          <w:p w:rsidR="00E60CE0" w:rsidRDefault="00055FDC" w:rsidP="00320A05">
            <w:pPr>
              <w:jc w:val="both"/>
              <w:rPr>
                <w:rFonts w:ascii="Arial" w:hAnsi="Arial" w:cs="Arial"/>
                <w:sz w:val="24"/>
                <w:szCs w:val="24"/>
              </w:rPr>
            </w:pPr>
            <w:r>
              <w:rPr>
                <w:rFonts w:ascii="Arial" w:hAnsi="Arial" w:cs="Arial"/>
                <w:sz w:val="24"/>
                <w:szCs w:val="24"/>
              </w:rPr>
              <w:t>Afectiva</w:t>
            </w:r>
          </w:p>
        </w:tc>
        <w:tc>
          <w:tcPr>
            <w:tcW w:w="3400" w:type="dxa"/>
          </w:tcPr>
          <w:p w:rsidR="00E60CE0" w:rsidRDefault="000516A6" w:rsidP="000516A6">
            <w:pPr>
              <w:rPr>
                <w:rFonts w:ascii="Arial" w:hAnsi="Arial" w:cs="Arial"/>
                <w:sz w:val="24"/>
                <w:szCs w:val="24"/>
              </w:rPr>
            </w:pPr>
            <w:r>
              <w:rPr>
                <w:rFonts w:ascii="Arial" w:hAnsi="Arial" w:cs="Arial"/>
                <w:sz w:val="24"/>
                <w:szCs w:val="24"/>
              </w:rPr>
              <w:t>Evidencia sentimientos positivos sobre sí mismo como criatura amada de Dios.</w:t>
            </w:r>
          </w:p>
          <w:p w:rsidR="000516A6" w:rsidRDefault="000516A6" w:rsidP="000516A6">
            <w:pPr>
              <w:rPr>
                <w:rFonts w:ascii="Arial" w:hAnsi="Arial" w:cs="Arial"/>
                <w:sz w:val="24"/>
                <w:szCs w:val="24"/>
              </w:rPr>
            </w:pPr>
            <w:r>
              <w:rPr>
                <w:rFonts w:ascii="Arial" w:hAnsi="Arial" w:cs="Arial"/>
                <w:sz w:val="24"/>
                <w:szCs w:val="24"/>
              </w:rPr>
              <w:lastRenderedPageBreak/>
              <w:t xml:space="preserve">Expresa su afectividad en sus relaciones </w:t>
            </w:r>
            <w:proofErr w:type="gramStart"/>
            <w:r>
              <w:rPr>
                <w:rFonts w:ascii="Arial" w:hAnsi="Arial" w:cs="Arial"/>
                <w:sz w:val="24"/>
                <w:szCs w:val="24"/>
              </w:rPr>
              <w:t>interpersonales  con</w:t>
            </w:r>
            <w:proofErr w:type="gramEnd"/>
            <w:r>
              <w:rPr>
                <w:rFonts w:ascii="Arial" w:hAnsi="Arial" w:cs="Arial"/>
                <w:sz w:val="24"/>
                <w:szCs w:val="24"/>
              </w:rPr>
              <w:t xml:space="preserve"> miras a construirse como ser social.</w:t>
            </w:r>
          </w:p>
        </w:tc>
        <w:tc>
          <w:tcPr>
            <w:tcW w:w="2513" w:type="dxa"/>
          </w:tcPr>
          <w:p w:rsidR="00E60CE0" w:rsidRDefault="00AF76B0" w:rsidP="00256E78">
            <w:pPr>
              <w:rPr>
                <w:rFonts w:ascii="Arial" w:hAnsi="Arial" w:cs="Arial"/>
                <w:sz w:val="24"/>
                <w:szCs w:val="24"/>
              </w:rPr>
            </w:pPr>
            <w:r>
              <w:rPr>
                <w:rFonts w:ascii="Arial" w:hAnsi="Arial" w:cs="Arial"/>
                <w:sz w:val="24"/>
                <w:szCs w:val="24"/>
              </w:rPr>
              <w:lastRenderedPageBreak/>
              <w:t xml:space="preserve"> Compartir emociones es una experiencia indirecta que la ficción puede potencialmente </w:t>
            </w:r>
            <w:r>
              <w:rPr>
                <w:rFonts w:ascii="Arial" w:hAnsi="Arial" w:cs="Arial"/>
                <w:sz w:val="24"/>
                <w:szCs w:val="24"/>
              </w:rPr>
              <w:lastRenderedPageBreak/>
              <w:t>enseñar a los niños pequeños a interpretar los estados mentales de los demás y los textos multimedia pueden estimular esta capacidad.</w:t>
            </w:r>
          </w:p>
        </w:tc>
      </w:tr>
      <w:tr w:rsidR="00E60CE0" w:rsidTr="00E60CE0">
        <w:tc>
          <w:tcPr>
            <w:tcW w:w="3141" w:type="dxa"/>
          </w:tcPr>
          <w:p w:rsidR="00E60CE0" w:rsidRDefault="00501DA5" w:rsidP="00320A05">
            <w:pPr>
              <w:jc w:val="both"/>
              <w:rPr>
                <w:rFonts w:ascii="Arial" w:hAnsi="Arial" w:cs="Arial"/>
                <w:sz w:val="24"/>
                <w:szCs w:val="24"/>
              </w:rPr>
            </w:pPr>
            <w:r>
              <w:rPr>
                <w:rFonts w:ascii="Arial" w:hAnsi="Arial" w:cs="Arial"/>
                <w:sz w:val="24"/>
                <w:szCs w:val="24"/>
              </w:rPr>
              <w:lastRenderedPageBreak/>
              <w:t>Estética</w:t>
            </w:r>
          </w:p>
        </w:tc>
        <w:tc>
          <w:tcPr>
            <w:tcW w:w="3400" w:type="dxa"/>
          </w:tcPr>
          <w:p w:rsidR="00E60CE0" w:rsidRDefault="00501DA5" w:rsidP="00320A05">
            <w:pPr>
              <w:jc w:val="both"/>
              <w:rPr>
                <w:rFonts w:ascii="Arial" w:hAnsi="Arial" w:cs="Arial"/>
                <w:sz w:val="24"/>
                <w:szCs w:val="24"/>
              </w:rPr>
            </w:pPr>
            <w:r>
              <w:rPr>
                <w:rFonts w:ascii="Arial" w:hAnsi="Arial" w:cs="Arial"/>
                <w:sz w:val="24"/>
                <w:szCs w:val="24"/>
              </w:rPr>
              <w:t>Expresa creativamente su sensibilidad para apreciar y transformar el entorno en sus diferentes manifestaciones artísticas.</w:t>
            </w:r>
          </w:p>
        </w:tc>
        <w:tc>
          <w:tcPr>
            <w:tcW w:w="2513" w:type="dxa"/>
          </w:tcPr>
          <w:p w:rsidR="00E60CE0" w:rsidRDefault="00E61283" w:rsidP="00320A05">
            <w:pPr>
              <w:jc w:val="both"/>
              <w:rPr>
                <w:rFonts w:ascii="Arial" w:hAnsi="Arial" w:cs="Arial"/>
                <w:sz w:val="24"/>
                <w:szCs w:val="24"/>
              </w:rPr>
            </w:pPr>
            <w:r>
              <w:rPr>
                <w:rFonts w:ascii="Arial" w:hAnsi="Arial" w:cs="Arial"/>
                <w:sz w:val="24"/>
                <w:szCs w:val="24"/>
              </w:rPr>
              <w:t>El libro ha ganado terreno en el campo artístico por cuanto la sensibilidad de los autores convierte en una obra de arte y la imagen enriquece el campo literario igual como la belleza del lenguaje</w:t>
            </w:r>
            <w:r w:rsidR="00D050A6">
              <w:rPr>
                <w:rFonts w:ascii="Arial" w:hAnsi="Arial" w:cs="Arial"/>
                <w:sz w:val="24"/>
                <w:szCs w:val="24"/>
              </w:rPr>
              <w:t xml:space="preserve"> estimula el goce del lector.</w:t>
            </w:r>
            <w:r>
              <w:rPr>
                <w:rFonts w:ascii="Arial" w:hAnsi="Arial" w:cs="Arial"/>
                <w:sz w:val="24"/>
                <w:szCs w:val="24"/>
              </w:rPr>
              <w:t xml:space="preserve"> </w:t>
            </w:r>
          </w:p>
        </w:tc>
      </w:tr>
      <w:tr w:rsidR="00E60CE0" w:rsidTr="00E60CE0">
        <w:tc>
          <w:tcPr>
            <w:tcW w:w="3141" w:type="dxa"/>
          </w:tcPr>
          <w:p w:rsidR="00E60CE0" w:rsidRDefault="00A9142F" w:rsidP="00320A05">
            <w:pPr>
              <w:jc w:val="both"/>
              <w:rPr>
                <w:rFonts w:ascii="Arial" w:hAnsi="Arial" w:cs="Arial"/>
                <w:sz w:val="24"/>
                <w:szCs w:val="24"/>
              </w:rPr>
            </w:pPr>
            <w:r>
              <w:rPr>
                <w:rFonts w:ascii="Arial" w:hAnsi="Arial" w:cs="Arial"/>
                <w:sz w:val="24"/>
                <w:szCs w:val="24"/>
              </w:rPr>
              <w:t xml:space="preserve">Corporal </w:t>
            </w:r>
          </w:p>
        </w:tc>
        <w:tc>
          <w:tcPr>
            <w:tcW w:w="3400" w:type="dxa"/>
          </w:tcPr>
          <w:p w:rsidR="00E60CE0" w:rsidRDefault="00A9142F" w:rsidP="00320A05">
            <w:pPr>
              <w:jc w:val="both"/>
              <w:rPr>
                <w:rFonts w:ascii="Arial" w:hAnsi="Arial" w:cs="Arial"/>
                <w:sz w:val="24"/>
                <w:szCs w:val="24"/>
              </w:rPr>
            </w:pPr>
            <w:r>
              <w:rPr>
                <w:rFonts w:ascii="Arial" w:hAnsi="Arial" w:cs="Arial"/>
                <w:sz w:val="24"/>
                <w:szCs w:val="24"/>
              </w:rPr>
              <w:t xml:space="preserve">Valora su corporalidad en un marco de hábitos, respeto y formas de vida </w:t>
            </w:r>
            <w:proofErr w:type="gramStart"/>
            <w:r>
              <w:rPr>
                <w:rFonts w:ascii="Arial" w:hAnsi="Arial" w:cs="Arial"/>
                <w:sz w:val="24"/>
                <w:szCs w:val="24"/>
              </w:rPr>
              <w:t>positiva  en</w:t>
            </w:r>
            <w:proofErr w:type="gramEnd"/>
            <w:r>
              <w:rPr>
                <w:rFonts w:ascii="Arial" w:hAnsi="Arial" w:cs="Arial"/>
                <w:sz w:val="24"/>
                <w:szCs w:val="24"/>
              </w:rPr>
              <w:t xml:space="preserve"> armonía con otros aspectos del proceso educativa</w:t>
            </w:r>
            <w:r w:rsidR="004A59C6">
              <w:rPr>
                <w:rFonts w:ascii="Arial" w:hAnsi="Arial" w:cs="Arial"/>
                <w:sz w:val="24"/>
                <w:szCs w:val="24"/>
              </w:rPr>
              <w:t>.</w:t>
            </w:r>
          </w:p>
        </w:tc>
        <w:tc>
          <w:tcPr>
            <w:tcW w:w="2513" w:type="dxa"/>
          </w:tcPr>
          <w:p w:rsidR="00E60CE0" w:rsidRDefault="00BA73B6" w:rsidP="00BA73B6">
            <w:pPr>
              <w:rPr>
                <w:rFonts w:ascii="Arial" w:hAnsi="Arial" w:cs="Arial"/>
                <w:sz w:val="24"/>
                <w:szCs w:val="24"/>
              </w:rPr>
            </w:pPr>
            <w:r>
              <w:rPr>
                <w:rFonts w:ascii="Arial" w:hAnsi="Arial" w:cs="Arial"/>
                <w:sz w:val="24"/>
                <w:szCs w:val="24"/>
              </w:rPr>
              <w:t xml:space="preserve">La dramatización de un </w:t>
            </w:r>
            <w:proofErr w:type="gramStart"/>
            <w:r>
              <w:rPr>
                <w:rFonts w:ascii="Arial" w:hAnsi="Arial" w:cs="Arial"/>
                <w:sz w:val="24"/>
                <w:szCs w:val="24"/>
              </w:rPr>
              <w:t>cuento  es</w:t>
            </w:r>
            <w:proofErr w:type="gramEnd"/>
            <w:r>
              <w:rPr>
                <w:rFonts w:ascii="Arial" w:hAnsi="Arial" w:cs="Arial"/>
                <w:sz w:val="24"/>
                <w:szCs w:val="24"/>
              </w:rPr>
              <w:t xml:space="preserve"> una actividad que se practica regularmente e integrar el cuerpo y la mente.</w:t>
            </w:r>
          </w:p>
        </w:tc>
      </w:tr>
      <w:tr w:rsidR="00256B08" w:rsidTr="00E60CE0">
        <w:tc>
          <w:tcPr>
            <w:tcW w:w="3141" w:type="dxa"/>
          </w:tcPr>
          <w:p w:rsidR="00256B08" w:rsidRDefault="00256B08" w:rsidP="00320A05">
            <w:pPr>
              <w:jc w:val="both"/>
              <w:rPr>
                <w:rFonts w:ascii="Arial" w:hAnsi="Arial" w:cs="Arial"/>
                <w:sz w:val="24"/>
                <w:szCs w:val="24"/>
              </w:rPr>
            </w:pPr>
            <w:r>
              <w:rPr>
                <w:rFonts w:ascii="Arial" w:hAnsi="Arial" w:cs="Arial"/>
                <w:sz w:val="24"/>
                <w:szCs w:val="24"/>
              </w:rPr>
              <w:t>Socio- política</w:t>
            </w:r>
          </w:p>
        </w:tc>
        <w:tc>
          <w:tcPr>
            <w:tcW w:w="3400" w:type="dxa"/>
          </w:tcPr>
          <w:p w:rsidR="00256B08" w:rsidRDefault="0001536D" w:rsidP="0001536D">
            <w:pPr>
              <w:rPr>
                <w:rFonts w:ascii="Arial" w:hAnsi="Arial" w:cs="Arial"/>
                <w:sz w:val="24"/>
                <w:szCs w:val="24"/>
              </w:rPr>
            </w:pPr>
            <w:r>
              <w:rPr>
                <w:rFonts w:ascii="Arial" w:hAnsi="Arial" w:cs="Arial"/>
                <w:sz w:val="24"/>
                <w:szCs w:val="24"/>
              </w:rPr>
              <w:t>Asume un compromiso inclusivo, solidario y comunitario en la construcción de una sociedad más justa</w:t>
            </w:r>
            <w:r w:rsidR="00016AB1">
              <w:rPr>
                <w:rFonts w:ascii="Arial" w:hAnsi="Arial" w:cs="Arial"/>
                <w:sz w:val="24"/>
                <w:szCs w:val="24"/>
              </w:rPr>
              <w:t xml:space="preserve">, fraterna y </w:t>
            </w:r>
            <w:r w:rsidR="00C21B44">
              <w:rPr>
                <w:rFonts w:ascii="Arial" w:hAnsi="Arial" w:cs="Arial"/>
                <w:sz w:val="24"/>
                <w:szCs w:val="24"/>
              </w:rPr>
              <w:t>participativa</w:t>
            </w:r>
            <w:r w:rsidR="00016AB1">
              <w:rPr>
                <w:rFonts w:ascii="Arial" w:hAnsi="Arial" w:cs="Arial"/>
                <w:sz w:val="24"/>
                <w:szCs w:val="24"/>
              </w:rPr>
              <w:t>.</w:t>
            </w:r>
          </w:p>
        </w:tc>
        <w:tc>
          <w:tcPr>
            <w:tcW w:w="2513" w:type="dxa"/>
          </w:tcPr>
          <w:p w:rsidR="00256B08" w:rsidRPr="00016AB1" w:rsidRDefault="00016AB1" w:rsidP="00BA73B6">
            <w:pPr>
              <w:rPr>
                <w:rFonts w:ascii="Arial" w:hAnsi="Arial" w:cs="Arial"/>
                <w:sz w:val="24"/>
                <w:szCs w:val="24"/>
              </w:rPr>
            </w:pPr>
            <w:r w:rsidRPr="00016AB1">
              <w:rPr>
                <w:rFonts w:ascii="Arial" w:hAnsi="Arial" w:cs="Arial"/>
                <w:sz w:val="24"/>
                <w:szCs w:val="24"/>
              </w:rPr>
              <w:t xml:space="preserve">El conocimiento y la comprensión de la mente de los </w:t>
            </w:r>
            <w:proofErr w:type="gramStart"/>
            <w:r w:rsidRPr="00016AB1">
              <w:rPr>
                <w:rFonts w:ascii="Arial" w:hAnsi="Arial" w:cs="Arial"/>
                <w:sz w:val="24"/>
                <w:szCs w:val="24"/>
              </w:rPr>
              <w:t>demás  son</w:t>
            </w:r>
            <w:proofErr w:type="gramEnd"/>
            <w:r w:rsidRPr="00016AB1">
              <w:rPr>
                <w:rFonts w:ascii="Arial" w:hAnsi="Arial" w:cs="Arial"/>
                <w:sz w:val="24"/>
                <w:szCs w:val="24"/>
              </w:rPr>
              <w:t xml:space="preserve"> capacidades sociales  fundamentales, y la literatura contribuye  en el desarrollo de estas capacidades  y representa una  herramienta clave de socialización.</w:t>
            </w:r>
          </w:p>
        </w:tc>
      </w:tr>
      <w:tr w:rsidR="00856CBB" w:rsidTr="00E60CE0">
        <w:tc>
          <w:tcPr>
            <w:tcW w:w="3141" w:type="dxa"/>
          </w:tcPr>
          <w:p w:rsidR="00856CBB" w:rsidRDefault="00856CBB" w:rsidP="00320A05">
            <w:pPr>
              <w:jc w:val="both"/>
              <w:rPr>
                <w:rFonts w:ascii="Arial" w:hAnsi="Arial" w:cs="Arial"/>
                <w:sz w:val="24"/>
                <w:szCs w:val="24"/>
              </w:rPr>
            </w:pPr>
            <w:r>
              <w:rPr>
                <w:rFonts w:ascii="Arial" w:hAnsi="Arial" w:cs="Arial"/>
                <w:sz w:val="24"/>
                <w:szCs w:val="24"/>
              </w:rPr>
              <w:t>Productiva</w:t>
            </w:r>
          </w:p>
        </w:tc>
        <w:tc>
          <w:tcPr>
            <w:tcW w:w="3400" w:type="dxa"/>
          </w:tcPr>
          <w:p w:rsidR="00856CBB" w:rsidRDefault="000F2F5F" w:rsidP="0001536D">
            <w:pPr>
              <w:rPr>
                <w:rFonts w:ascii="Arial" w:hAnsi="Arial" w:cs="Arial"/>
                <w:sz w:val="24"/>
                <w:szCs w:val="24"/>
              </w:rPr>
            </w:pPr>
            <w:r>
              <w:rPr>
                <w:rFonts w:ascii="Arial" w:hAnsi="Arial" w:cs="Arial"/>
                <w:sz w:val="24"/>
                <w:szCs w:val="24"/>
              </w:rPr>
              <w:t>Demuestra capacidades para proyectar y ejecutar acciones, impulsando procesos de desarrollo humano.</w:t>
            </w:r>
          </w:p>
        </w:tc>
        <w:tc>
          <w:tcPr>
            <w:tcW w:w="2513" w:type="dxa"/>
          </w:tcPr>
          <w:p w:rsidR="00856CBB" w:rsidRPr="00016AB1" w:rsidRDefault="00800232" w:rsidP="00BA73B6">
            <w:pPr>
              <w:rPr>
                <w:rFonts w:ascii="Arial" w:hAnsi="Arial" w:cs="Arial"/>
                <w:sz w:val="24"/>
                <w:szCs w:val="24"/>
              </w:rPr>
            </w:pPr>
            <w:r>
              <w:rPr>
                <w:rFonts w:ascii="Arial" w:hAnsi="Arial" w:cs="Arial"/>
                <w:sz w:val="24"/>
                <w:szCs w:val="24"/>
              </w:rPr>
              <w:t>Después de leer los niños escriben lo que sienten y realizan dibujos y otras manifestaciones</w:t>
            </w:r>
            <w:r w:rsidR="007E264E">
              <w:rPr>
                <w:rFonts w:ascii="Arial" w:hAnsi="Arial" w:cs="Arial"/>
                <w:sz w:val="24"/>
                <w:szCs w:val="24"/>
              </w:rPr>
              <w:t xml:space="preserve"> artísticas.</w:t>
            </w:r>
          </w:p>
        </w:tc>
      </w:tr>
      <w:tr w:rsidR="00E707FA" w:rsidTr="00E60CE0">
        <w:tc>
          <w:tcPr>
            <w:tcW w:w="3141" w:type="dxa"/>
          </w:tcPr>
          <w:p w:rsidR="00E707FA" w:rsidRDefault="00E707FA" w:rsidP="00320A05">
            <w:pPr>
              <w:jc w:val="both"/>
              <w:rPr>
                <w:rFonts w:ascii="Arial" w:hAnsi="Arial" w:cs="Arial"/>
                <w:sz w:val="24"/>
                <w:szCs w:val="24"/>
              </w:rPr>
            </w:pPr>
          </w:p>
          <w:p w:rsidR="00E707FA" w:rsidRDefault="00E707FA" w:rsidP="00320A05">
            <w:pPr>
              <w:jc w:val="both"/>
              <w:rPr>
                <w:rFonts w:ascii="Arial" w:hAnsi="Arial" w:cs="Arial"/>
                <w:sz w:val="24"/>
                <w:szCs w:val="24"/>
              </w:rPr>
            </w:pPr>
          </w:p>
          <w:p w:rsidR="00E707FA" w:rsidRDefault="00E707FA" w:rsidP="00320A05">
            <w:pPr>
              <w:jc w:val="both"/>
              <w:rPr>
                <w:rFonts w:ascii="Arial" w:hAnsi="Arial" w:cs="Arial"/>
                <w:sz w:val="24"/>
                <w:szCs w:val="24"/>
              </w:rPr>
            </w:pPr>
          </w:p>
          <w:p w:rsidR="00E707FA" w:rsidRDefault="00E707FA" w:rsidP="00320A05">
            <w:pPr>
              <w:jc w:val="both"/>
              <w:rPr>
                <w:rFonts w:ascii="Arial" w:hAnsi="Arial" w:cs="Arial"/>
                <w:sz w:val="24"/>
                <w:szCs w:val="24"/>
              </w:rPr>
            </w:pPr>
            <w:r>
              <w:rPr>
                <w:rFonts w:ascii="Arial" w:hAnsi="Arial" w:cs="Arial"/>
                <w:sz w:val="24"/>
                <w:szCs w:val="24"/>
              </w:rPr>
              <w:t>Eco ambiental</w:t>
            </w:r>
          </w:p>
          <w:p w:rsidR="00E707FA" w:rsidRDefault="00E707FA" w:rsidP="00320A05">
            <w:pPr>
              <w:jc w:val="both"/>
              <w:rPr>
                <w:rFonts w:ascii="Arial" w:hAnsi="Arial" w:cs="Arial"/>
                <w:sz w:val="24"/>
                <w:szCs w:val="24"/>
              </w:rPr>
            </w:pPr>
          </w:p>
          <w:p w:rsidR="00E707FA" w:rsidRDefault="00E707FA" w:rsidP="00320A05">
            <w:pPr>
              <w:jc w:val="both"/>
              <w:rPr>
                <w:rFonts w:ascii="Arial" w:hAnsi="Arial" w:cs="Arial"/>
                <w:sz w:val="24"/>
                <w:szCs w:val="24"/>
              </w:rPr>
            </w:pPr>
          </w:p>
          <w:p w:rsidR="00E707FA" w:rsidRDefault="00E707FA" w:rsidP="00320A05">
            <w:pPr>
              <w:jc w:val="both"/>
              <w:rPr>
                <w:rFonts w:ascii="Arial" w:hAnsi="Arial" w:cs="Arial"/>
                <w:sz w:val="24"/>
                <w:szCs w:val="24"/>
              </w:rPr>
            </w:pPr>
          </w:p>
        </w:tc>
        <w:tc>
          <w:tcPr>
            <w:tcW w:w="3400" w:type="dxa"/>
          </w:tcPr>
          <w:p w:rsidR="00E707FA" w:rsidRDefault="00E707FA" w:rsidP="0001536D">
            <w:pPr>
              <w:rPr>
                <w:rFonts w:ascii="Arial" w:hAnsi="Arial" w:cs="Arial"/>
                <w:sz w:val="24"/>
                <w:szCs w:val="24"/>
              </w:rPr>
            </w:pPr>
            <w:r>
              <w:rPr>
                <w:rFonts w:ascii="Arial" w:hAnsi="Arial" w:cs="Arial"/>
                <w:sz w:val="24"/>
                <w:szCs w:val="24"/>
              </w:rPr>
              <w:t>Valora el ambiente interactuando con él de manera racional y constructiva.</w:t>
            </w:r>
          </w:p>
        </w:tc>
        <w:tc>
          <w:tcPr>
            <w:tcW w:w="2513" w:type="dxa"/>
          </w:tcPr>
          <w:p w:rsidR="00E707FA" w:rsidRDefault="00E707FA" w:rsidP="00E707FA">
            <w:pPr>
              <w:rPr>
                <w:rFonts w:ascii="Arial" w:hAnsi="Arial" w:cs="Arial"/>
                <w:sz w:val="24"/>
                <w:szCs w:val="24"/>
              </w:rPr>
            </w:pPr>
            <w:r>
              <w:rPr>
                <w:rFonts w:ascii="Arial" w:hAnsi="Arial" w:cs="Arial"/>
                <w:sz w:val="24"/>
                <w:szCs w:val="24"/>
              </w:rPr>
              <w:t xml:space="preserve"> La lectura puede contribuir con esta competencia a través de varias vías: La valoración del ambiente a través de fotos de paisajes o ambientes urbanos, leyendo textos que involucren el sentido de la conservación. </w:t>
            </w:r>
          </w:p>
        </w:tc>
      </w:tr>
    </w:tbl>
    <w:p w:rsidR="005910EF" w:rsidRDefault="005910EF" w:rsidP="00320A05">
      <w:pPr>
        <w:jc w:val="both"/>
        <w:rPr>
          <w:rFonts w:ascii="Arial" w:hAnsi="Arial" w:cs="Arial"/>
          <w:sz w:val="24"/>
          <w:szCs w:val="24"/>
        </w:rPr>
      </w:pPr>
    </w:p>
    <w:p w:rsidR="00694D7E" w:rsidRDefault="00694D7E" w:rsidP="00320A05">
      <w:pPr>
        <w:jc w:val="both"/>
        <w:rPr>
          <w:rFonts w:ascii="Arial" w:hAnsi="Arial" w:cs="Arial"/>
          <w:b/>
          <w:sz w:val="24"/>
          <w:szCs w:val="24"/>
        </w:rPr>
      </w:pPr>
      <w:r>
        <w:rPr>
          <w:rFonts w:ascii="Arial" w:hAnsi="Arial" w:cs="Arial"/>
          <w:b/>
          <w:sz w:val="24"/>
          <w:szCs w:val="24"/>
        </w:rPr>
        <w:t>2.7</w:t>
      </w:r>
      <w:r w:rsidR="00885BFC" w:rsidRPr="00694D7E">
        <w:rPr>
          <w:rFonts w:ascii="Arial" w:hAnsi="Arial" w:cs="Arial"/>
          <w:b/>
          <w:sz w:val="24"/>
          <w:szCs w:val="24"/>
        </w:rPr>
        <w:t>.- Tiempo en que tuvo duración la experiencia</w:t>
      </w:r>
      <w:r w:rsidR="00B90137" w:rsidRPr="00694D7E">
        <w:rPr>
          <w:rFonts w:ascii="Arial" w:hAnsi="Arial" w:cs="Arial"/>
          <w:b/>
          <w:sz w:val="24"/>
          <w:szCs w:val="24"/>
        </w:rPr>
        <w:t xml:space="preserve">    </w:t>
      </w:r>
    </w:p>
    <w:p w:rsidR="00694D7E" w:rsidRDefault="00694D7E" w:rsidP="00320A05">
      <w:pPr>
        <w:jc w:val="both"/>
        <w:rPr>
          <w:rFonts w:ascii="Arial" w:hAnsi="Arial" w:cs="Arial"/>
          <w:sz w:val="24"/>
          <w:szCs w:val="24"/>
        </w:rPr>
      </w:pPr>
      <w:r w:rsidRPr="00694D7E">
        <w:rPr>
          <w:rFonts w:ascii="Arial" w:hAnsi="Arial" w:cs="Arial"/>
          <w:sz w:val="24"/>
          <w:szCs w:val="24"/>
        </w:rPr>
        <w:t>Se realizó durante todo el año escolar 2013- 2014</w:t>
      </w:r>
    </w:p>
    <w:p w:rsidR="00694D7E" w:rsidRDefault="00694D7E" w:rsidP="00320A05">
      <w:pPr>
        <w:jc w:val="both"/>
        <w:rPr>
          <w:rFonts w:ascii="Arial" w:hAnsi="Arial" w:cs="Arial"/>
          <w:b/>
          <w:sz w:val="24"/>
          <w:szCs w:val="24"/>
        </w:rPr>
      </w:pPr>
      <w:r w:rsidRPr="00694D7E">
        <w:rPr>
          <w:rFonts w:ascii="Arial" w:hAnsi="Arial" w:cs="Arial"/>
          <w:b/>
          <w:sz w:val="24"/>
          <w:szCs w:val="24"/>
        </w:rPr>
        <w:t xml:space="preserve">2.8.- </w:t>
      </w:r>
      <w:r>
        <w:rPr>
          <w:rFonts w:ascii="Arial" w:hAnsi="Arial" w:cs="Arial"/>
          <w:b/>
          <w:sz w:val="24"/>
          <w:szCs w:val="24"/>
        </w:rPr>
        <w:t>Cómo se desarrolló la experiencia</w:t>
      </w:r>
    </w:p>
    <w:p w:rsidR="00694D7E" w:rsidRDefault="00694D7E" w:rsidP="00320A05">
      <w:pPr>
        <w:jc w:val="both"/>
        <w:rPr>
          <w:rFonts w:ascii="Arial" w:hAnsi="Arial" w:cs="Arial"/>
          <w:b/>
          <w:sz w:val="24"/>
          <w:szCs w:val="24"/>
        </w:rPr>
      </w:pPr>
      <w:r>
        <w:rPr>
          <w:rFonts w:ascii="Arial" w:hAnsi="Arial" w:cs="Arial"/>
          <w:b/>
          <w:sz w:val="24"/>
          <w:szCs w:val="24"/>
        </w:rPr>
        <w:t>Primera etapa</w:t>
      </w:r>
    </w:p>
    <w:p w:rsidR="00694D7E" w:rsidRPr="00694D7E" w:rsidRDefault="00694D7E" w:rsidP="00320A05">
      <w:pPr>
        <w:jc w:val="both"/>
        <w:rPr>
          <w:rFonts w:ascii="Arial" w:hAnsi="Arial" w:cs="Arial"/>
          <w:sz w:val="24"/>
          <w:szCs w:val="24"/>
        </w:rPr>
      </w:pPr>
      <w:r w:rsidRPr="00694D7E">
        <w:rPr>
          <w:rFonts w:ascii="Arial" w:hAnsi="Arial" w:cs="Arial"/>
          <w:sz w:val="24"/>
          <w:szCs w:val="24"/>
        </w:rPr>
        <w:t xml:space="preserve">Reunión en el </w:t>
      </w:r>
      <w:r w:rsidRPr="00694D7E">
        <w:rPr>
          <w:rFonts w:ascii="Arial" w:hAnsi="Arial" w:cs="Arial"/>
          <w:b/>
          <w:sz w:val="24"/>
          <w:szCs w:val="24"/>
        </w:rPr>
        <w:t>mes de agosto</w:t>
      </w:r>
      <w:r w:rsidRPr="00694D7E">
        <w:rPr>
          <w:rFonts w:ascii="Arial" w:hAnsi="Arial" w:cs="Arial"/>
          <w:sz w:val="24"/>
          <w:szCs w:val="24"/>
        </w:rPr>
        <w:t xml:space="preserve"> con la junta directiva del colegio. La Directora Pedagógica hizo el planteamiento a la comisión.</w:t>
      </w:r>
    </w:p>
    <w:p w:rsidR="00694D7E" w:rsidRPr="00694D7E" w:rsidRDefault="00694D7E" w:rsidP="00320A05">
      <w:pPr>
        <w:jc w:val="both"/>
        <w:rPr>
          <w:rFonts w:ascii="Arial" w:hAnsi="Arial" w:cs="Arial"/>
          <w:sz w:val="24"/>
          <w:szCs w:val="24"/>
        </w:rPr>
      </w:pPr>
      <w:r w:rsidRPr="00694D7E">
        <w:rPr>
          <w:rFonts w:ascii="Arial" w:hAnsi="Arial" w:cs="Arial"/>
          <w:sz w:val="24"/>
          <w:szCs w:val="24"/>
        </w:rPr>
        <w:t>Solicitud de participación a la maestra responsable de cada salón</w:t>
      </w:r>
    </w:p>
    <w:p w:rsidR="00694D7E" w:rsidRPr="00694D7E" w:rsidRDefault="00694D7E" w:rsidP="00694D7E">
      <w:pPr>
        <w:jc w:val="both"/>
        <w:rPr>
          <w:rFonts w:ascii="Arial" w:hAnsi="Arial" w:cs="Arial"/>
          <w:b/>
          <w:sz w:val="24"/>
          <w:szCs w:val="24"/>
        </w:rPr>
      </w:pPr>
      <w:r w:rsidRPr="00694D7E">
        <w:rPr>
          <w:rFonts w:ascii="Arial" w:hAnsi="Arial" w:cs="Arial"/>
          <w:b/>
          <w:sz w:val="24"/>
          <w:szCs w:val="24"/>
        </w:rPr>
        <w:t>En el mes de septiembre</w:t>
      </w:r>
    </w:p>
    <w:p w:rsidR="00694D7E" w:rsidRPr="00F13223" w:rsidRDefault="00694D7E" w:rsidP="00320A05">
      <w:pPr>
        <w:pStyle w:val="Prrafodelista"/>
        <w:numPr>
          <w:ilvl w:val="0"/>
          <w:numId w:val="3"/>
        </w:numPr>
        <w:jc w:val="both"/>
        <w:rPr>
          <w:rFonts w:ascii="Arial" w:hAnsi="Arial" w:cs="Arial"/>
          <w:sz w:val="24"/>
          <w:szCs w:val="24"/>
        </w:rPr>
      </w:pPr>
      <w:r w:rsidRPr="00F13223">
        <w:rPr>
          <w:rFonts w:ascii="Arial" w:hAnsi="Arial" w:cs="Arial"/>
          <w:sz w:val="24"/>
          <w:szCs w:val="24"/>
        </w:rPr>
        <w:t>Carta a las delegadas después de la primera reunión con las maestras guías.</w:t>
      </w:r>
    </w:p>
    <w:p w:rsidR="00694D7E" w:rsidRDefault="00694D7E" w:rsidP="00F13223">
      <w:pPr>
        <w:pStyle w:val="Prrafodelista"/>
        <w:numPr>
          <w:ilvl w:val="0"/>
          <w:numId w:val="3"/>
        </w:numPr>
        <w:jc w:val="both"/>
        <w:rPr>
          <w:rFonts w:ascii="Arial" w:hAnsi="Arial" w:cs="Arial"/>
          <w:sz w:val="24"/>
          <w:szCs w:val="24"/>
        </w:rPr>
      </w:pPr>
      <w:r w:rsidRPr="00F13223">
        <w:rPr>
          <w:rFonts w:ascii="Arial" w:hAnsi="Arial" w:cs="Arial"/>
          <w:sz w:val="24"/>
          <w:szCs w:val="24"/>
        </w:rPr>
        <w:t xml:space="preserve">Reunión con los interesados </w:t>
      </w:r>
      <w:r w:rsidR="00F13223" w:rsidRPr="00F13223">
        <w:rPr>
          <w:rFonts w:ascii="Arial" w:hAnsi="Arial" w:cs="Arial"/>
          <w:sz w:val="24"/>
          <w:szCs w:val="24"/>
        </w:rPr>
        <w:t>para armar el cronograma de planificación</w:t>
      </w:r>
    </w:p>
    <w:p w:rsidR="00F5659F" w:rsidRDefault="00F5659F" w:rsidP="00F13223">
      <w:pPr>
        <w:pStyle w:val="Prrafodelista"/>
        <w:numPr>
          <w:ilvl w:val="0"/>
          <w:numId w:val="3"/>
        </w:numPr>
        <w:jc w:val="both"/>
        <w:rPr>
          <w:rFonts w:ascii="Arial" w:hAnsi="Arial" w:cs="Arial"/>
          <w:sz w:val="24"/>
          <w:szCs w:val="24"/>
        </w:rPr>
      </w:pPr>
      <w:r>
        <w:rPr>
          <w:rFonts w:ascii="Arial" w:hAnsi="Arial" w:cs="Arial"/>
          <w:sz w:val="24"/>
          <w:szCs w:val="24"/>
        </w:rPr>
        <w:t>Creación del correo para compartir información.</w:t>
      </w:r>
    </w:p>
    <w:p w:rsidR="00F5659F" w:rsidRDefault="00F5659F" w:rsidP="00F13223">
      <w:pPr>
        <w:pStyle w:val="Prrafodelista"/>
        <w:numPr>
          <w:ilvl w:val="0"/>
          <w:numId w:val="3"/>
        </w:numPr>
        <w:jc w:val="both"/>
        <w:rPr>
          <w:rFonts w:ascii="Arial" w:hAnsi="Arial" w:cs="Arial"/>
          <w:sz w:val="24"/>
          <w:szCs w:val="24"/>
        </w:rPr>
      </w:pPr>
      <w:r>
        <w:rPr>
          <w:rFonts w:ascii="Arial" w:hAnsi="Arial" w:cs="Arial"/>
          <w:sz w:val="24"/>
          <w:szCs w:val="24"/>
        </w:rPr>
        <w:t xml:space="preserve">Selección del Banco de </w:t>
      </w:r>
      <w:proofErr w:type="gramStart"/>
      <w:r>
        <w:rPr>
          <w:rFonts w:ascii="Arial" w:hAnsi="Arial" w:cs="Arial"/>
          <w:sz w:val="24"/>
          <w:szCs w:val="24"/>
        </w:rPr>
        <w:t>información  por</w:t>
      </w:r>
      <w:proofErr w:type="gramEnd"/>
      <w:r>
        <w:rPr>
          <w:rFonts w:ascii="Arial" w:hAnsi="Arial" w:cs="Arial"/>
          <w:sz w:val="24"/>
          <w:szCs w:val="24"/>
        </w:rPr>
        <w:t xml:space="preserve"> parte de la docente encargada.</w:t>
      </w:r>
    </w:p>
    <w:p w:rsidR="00F13223" w:rsidRDefault="00F13223" w:rsidP="00F13223">
      <w:pPr>
        <w:pStyle w:val="Prrafodelista"/>
        <w:numPr>
          <w:ilvl w:val="0"/>
          <w:numId w:val="3"/>
        </w:numPr>
        <w:jc w:val="both"/>
        <w:rPr>
          <w:rFonts w:ascii="Arial" w:hAnsi="Arial" w:cs="Arial"/>
          <w:sz w:val="24"/>
          <w:szCs w:val="24"/>
        </w:rPr>
      </w:pPr>
      <w:r>
        <w:rPr>
          <w:rFonts w:ascii="Arial" w:hAnsi="Arial" w:cs="Arial"/>
          <w:sz w:val="24"/>
          <w:szCs w:val="24"/>
        </w:rPr>
        <w:t>Elaboración del cronograma a partir del horario establecido por la biblioteca.</w:t>
      </w:r>
    </w:p>
    <w:p w:rsidR="00F13223" w:rsidRDefault="00F13223" w:rsidP="00F13223">
      <w:pPr>
        <w:pStyle w:val="Prrafodelista"/>
        <w:numPr>
          <w:ilvl w:val="0"/>
          <w:numId w:val="3"/>
        </w:numPr>
        <w:jc w:val="both"/>
        <w:rPr>
          <w:rFonts w:ascii="Arial" w:hAnsi="Arial" w:cs="Arial"/>
          <w:sz w:val="24"/>
          <w:szCs w:val="24"/>
        </w:rPr>
      </w:pPr>
      <w:r>
        <w:rPr>
          <w:rFonts w:ascii="Arial" w:hAnsi="Arial" w:cs="Arial"/>
          <w:sz w:val="24"/>
          <w:szCs w:val="24"/>
        </w:rPr>
        <w:t>Reunión individualizada con los padres para planificar actividad de lectura</w:t>
      </w:r>
      <w:r w:rsidR="00F5659F">
        <w:rPr>
          <w:rFonts w:ascii="Arial" w:hAnsi="Arial" w:cs="Arial"/>
          <w:sz w:val="24"/>
          <w:szCs w:val="24"/>
        </w:rPr>
        <w:t>.</w:t>
      </w:r>
    </w:p>
    <w:p w:rsidR="00F13223" w:rsidRPr="00F13223" w:rsidRDefault="00F13223" w:rsidP="00F13223">
      <w:pPr>
        <w:jc w:val="both"/>
        <w:rPr>
          <w:rFonts w:ascii="Arial" w:hAnsi="Arial" w:cs="Arial"/>
          <w:b/>
          <w:sz w:val="24"/>
          <w:szCs w:val="24"/>
        </w:rPr>
      </w:pPr>
      <w:r w:rsidRPr="00F13223">
        <w:rPr>
          <w:rFonts w:ascii="Arial" w:hAnsi="Arial" w:cs="Arial"/>
          <w:b/>
          <w:sz w:val="24"/>
          <w:szCs w:val="24"/>
        </w:rPr>
        <w:t>Segunda etapa</w:t>
      </w:r>
    </w:p>
    <w:p w:rsidR="00F13223" w:rsidRPr="00F13223" w:rsidRDefault="00F13223" w:rsidP="00F13223">
      <w:pPr>
        <w:jc w:val="both"/>
        <w:rPr>
          <w:rFonts w:ascii="Arial" w:hAnsi="Arial" w:cs="Arial"/>
          <w:b/>
          <w:sz w:val="24"/>
          <w:szCs w:val="24"/>
        </w:rPr>
      </w:pPr>
      <w:r w:rsidRPr="00F13223">
        <w:rPr>
          <w:rFonts w:ascii="Arial" w:hAnsi="Arial" w:cs="Arial"/>
          <w:b/>
          <w:sz w:val="24"/>
          <w:szCs w:val="24"/>
        </w:rPr>
        <w:t>En el mes de octubre</w:t>
      </w:r>
    </w:p>
    <w:p w:rsidR="00F13223" w:rsidRDefault="00F13223" w:rsidP="00F13223">
      <w:pPr>
        <w:jc w:val="both"/>
        <w:rPr>
          <w:rFonts w:ascii="Arial" w:hAnsi="Arial" w:cs="Arial"/>
          <w:sz w:val="24"/>
          <w:szCs w:val="24"/>
        </w:rPr>
      </w:pPr>
      <w:r>
        <w:rPr>
          <w:rFonts w:ascii="Arial" w:hAnsi="Arial" w:cs="Arial"/>
          <w:sz w:val="24"/>
          <w:szCs w:val="24"/>
        </w:rPr>
        <w:t>Se realizaron cuatro presentaciones (una por sección)</w:t>
      </w:r>
    </w:p>
    <w:p w:rsidR="00F5659F" w:rsidRDefault="00F5659F" w:rsidP="00F13223">
      <w:pPr>
        <w:jc w:val="both"/>
        <w:rPr>
          <w:rFonts w:ascii="Arial" w:hAnsi="Arial" w:cs="Arial"/>
          <w:sz w:val="24"/>
          <w:szCs w:val="24"/>
        </w:rPr>
      </w:pPr>
      <w:r>
        <w:rPr>
          <w:rFonts w:ascii="Arial" w:hAnsi="Arial" w:cs="Arial"/>
          <w:sz w:val="24"/>
          <w:szCs w:val="24"/>
        </w:rPr>
        <w:t>Hubo un intercambio de experiencias y de libros</w:t>
      </w:r>
    </w:p>
    <w:p w:rsidR="00F13223" w:rsidRPr="009D6BDF" w:rsidRDefault="00F13223" w:rsidP="00F13223">
      <w:pPr>
        <w:jc w:val="both"/>
        <w:rPr>
          <w:rFonts w:ascii="Arial" w:hAnsi="Arial" w:cs="Arial"/>
          <w:b/>
          <w:sz w:val="24"/>
          <w:szCs w:val="24"/>
        </w:rPr>
      </w:pPr>
      <w:r w:rsidRPr="009D6BDF">
        <w:rPr>
          <w:rFonts w:ascii="Arial" w:hAnsi="Arial" w:cs="Arial"/>
          <w:b/>
          <w:sz w:val="24"/>
          <w:szCs w:val="24"/>
        </w:rPr>
        <w:t>Tercera etapa</w:t>
      </w:r>
    </w:p>
    <w:p w:rsidR="00F13223" w:rsidRDefault="00F13223" w:rsidP="00F13223">
      <w:pPr>
        <w:jc w:val="both"/>
        <w:rPr>
          <w:rFonts w:ascii="Arial" w:hAnsi="Arial" w:cs="Arial"/>
          <w:sz w:val="24"/>
          <w:szCs w:val="24"/>
        </w:rPr>
      </w:pPr>
      <w:r>
        <w:rPr>
          <w:rFonts w:ascii="Arial" w:hAnsi="Arial" w:cs="Arial"/>
          <w:sz w:val="24"/>
          <w:szCs w:val="24"/>
        </w:rPr>
        <w:lastRenderedPageBreak/>
        <w:t>Se hicieron ajustes con el fin de afinar la participación de los representantes y optimizar la calidad</w:t>
      </w:r>
    </w:p>
    <w:p w:rsidR="00F13223" w:rsidRPr="009D6BDF" w:rsidRDefault="00F13223" w:rsidP="00F13223">
      <w:pPr>
        <w:jc w:val="both"/>
        <w:rPr>
          <w:rFonts w:ascii="Arial" w:hAnsi="Arial" w:cs="Arial"/>
          <w:b/>
          <w:sz w:val="24"/>
          <w:szCs w:val="24"/>
        </w:rPr>
      </w:pPr>
      <w:r w:rsidRPr="009D6BDF">
        <w:rPr>
          <w:rFonts w:ascii="Arial" w:hAnsi="Arial" w:cs="Arial"/>
          <w:b/>
          <w:sz w:val="24"/>
          <w:szCs w:val="24"/>
        </w:rPr>
        <w:t>Cuarta etapa</w:t>
      </w:r>
    </w:p>
    <w:p w:rsidR="00F13223" w:rsidRDefault="00F13223" w:rsidP="00F13223">
      <w:pPr>
        <w:jc w:val="both"/>
        <w:rPr>
          <w:rFonts w:ascii="Arial" w:hAnsi="Arial" w:cs="Arial"/>
          <w:sz w:val="24"/>
          <w:szCs w:val="24"/>
        </w:rPr>
      </w:pPr>
      <w:r>
        <w:rPr>
          <w:rFonts w:ascii="Arial" w:hAnsi="Arial" w:cs="Arial"/>
          <w:sz w:val="24"/>
          <w:szCs w:val="24"/>
        </w:rPr>
        <w:t>Se realizó</w:t>
      </w:r>
      <w:r w:rsidR="009D6BDF">
        <w:rPr>
          <w:rFonts w:ascii="Arial" w:hAnsi="Arial" w:cs="Arial"/>
          <w:sz w:val="24"/>
          <w:szCs w:val="24"/>
        </w:rPr>
        <w:t xml:space="preserve"> el blog digital en el que se registra cada evento de lectura.</w:t>
      </w:r>
    </w:p>
    <w:p w:rsidR="00F5659F" w:rsidRPr="00F36343" w:rsidRDefault="00F36343" w:rsidP="00F13223">
      <w:pPr>
        <w:jc w:val="both"/>
        <w:rPr>
          <w:rFonts w:ascii="Arial" w:hAnsi="Arial" w:cs="Arial"/>
          <w:b/>
          <w:sz w:val="24"/>
          <w:szCs w:val="24"/>
        </w:rPr>
      </w:pPr>
      <w:r>
        <w:rPr>
          <w:rFonts w:ascii="Arial" w:hAnsi="Arial" w:cs="Arial"/>
          <w:b/>
          <w:sz w:val="24"/>
          <w:szCs w:val="24"/>
        </w:rPr>
        <w:t xml:space="preserve">3.- </w:t>
      </w:r>
      <w:r w:rsidR="00F5659F" w:rsidRPr="00F36343">
        <w:rPr>
          <w:rFonts w:ascii="Arial" w:hAnsi="Arial" w:cs="Arial"/>
          <w:b/>
          <w:sz w:val="24"/>
          <w:szCs w:val="24"/>
        </w:rPr>
        <w:t>Referentes teóricos</w:t>
      </w:r>
    </w:p>
    <w:p w:rsidR="00F5659F" w:rsidRDefault="00F5659F" w:rsidP="00F13223">
      <w:pPr>
        <w:jc w:val="both"/>
        <w:rPr>
          <w:rFonts w:ascii="Arial" w:hAnsi="Arial" w:cs="Arial"/>
          <w:sz w:val="24"/>
          <w:szCs w:val="24"/>
        </w:rPr>
      </w:pPr>
      <w:r>
        <w:rPr>
          <w:rFonts w:ascii="Arial" w:hAnsi="Arial" w:cs="Arial"/>
          <w:sz w:val="24"/>
          <w:szCs w:val="24"/>
        </w:rPr>
        <w:t>Calidad de la educación</w:t>
      </w:r>
    </w:p>
    <w:p w:rsidR="00E37679" w:rsidRDefault="00E37679" w:rsidP="00F13223">
      <w:pPr>
        <w:jc w:val="both"/>
        <w:rPr>
          <w:rFonts w:ascii="Arial" w:hAnsi="Arial" w:cs="Arial"/>
          <w:sz w:val="24"/>
          <w:szCs w:val="24"/>
        </w:rPr>
      </w:pPr>
      <w:r>
        <w:rPr>
          <w:rFonts w:ascii="Arial" w:hAnsi="Arial" w:cs="Arial"/>
          <w:sz w:val="24"/>
          <w:szCs w:val="24"/>
        </w:rPr>
        <w:t xml:space="preserve">Según </w:t>
      </w:r>
      <w:proofErr w:type="spellStart"/>
      <w:r w:rsidRPr="00E37679">
        <w:rPr>
          <w:rFonts w:ascii="Arial" w:hAnsi="Arial" w:cs="Arial"/>
          <w:sz w:val="24"/>
          <w:szCs w:val="24"/>
        </w:rPr>
        <w:t>Casassús</w:t>
      </w:r>
      <w:proofErr w:type="spellEnd"/>
      <w:r w:rsidRPr="00E37679">
        <w:rPr>
          <w:rFonts w:ascii="Arial" w:hAnsi="Arial" w:cs="Arial"/>
          <w:sz w:val="24"/>
          <w:szCs w:val="24"/>
        </w:rPr>
        <w:t xml:space="preserve"> (1995) la definición de la calidad y la basa en tres pilares principales: insumos, procesos y resultados. La calidad de la educación para </w:t>
      </w:r>
      <w:proofErr w:type="spellStart"/>
      <w:r w:rsidRPr="00E37679">
        <w:rPr>
          <w:rFonts w:ascii="Arial" w:hAnsi="Arial" w:cs="Arial"/>
          <w:sz w:val="24"/>
          <w:szCs w:val="24"/>
        </w:rPr>
        <w:t>Casassús</w:t>
      </w:r>
      <w:proofErr w:type="spellEnd"/>
      <w:r w:rsidRPr="00E37679">
        <w:rPr>
          <w:rFonts w:ascii="Arial" w:hAnsi="Arial" w:cs="Arial"/>
          <w:sz w:val="24"/>
          <w:szCs w:val="24"/>
        </w:rPr>
        <w:t xml:space="preserve"> es un juicio que puede o no contar con pruebas y que posee seis características: (a) es un juicio formulado por un sujeto, (b) se encuentra acotado por criterios y estándares, (c) es socialmente construido, (d) su significado es histórico, (e) su naturaleza es de carácter múltiple, (f) al ser de dominio público, la calidad está intrínsecamente ligada al tema de la equidad. Entre los componentes de la calidad de la educación el autor señala tres: calidad en el diseño, calidad en los procesos y calidad de los resultados.</w:t>
      </w:r>
    </w:p>
    <w:p w:rsidR="00B0693A" w:rsidRDefault="00B0693A" w:rsidP="00F13223">
      <w:pPr>
        <w:jc w:val="both"/>
        <w:rPr>
          <w:rFonts w:ascii="Arial" w:hAnsi="Arial" w:cs="Arial"/>
          <w:sz w:val="24"/>
          <w:szCs w:val="24"/>
        </w:rPr>
      </w:pPr>
      <w:r>
        <w:rPr>
          <w:rFonts w:ascii="Arial" w:hAnsi="Arial" w:cs="Arial"/>
          <w:sz w:val="24"/>
          <w:szCs w:val="24"/>
        </w:rPr>
        <w:t>Nuevos aportes sobre la lectura según la UNESCO</w:t>
      </w:r>
    </w:p>
    <w:p w:rsidR="00F5659F" w:rsidRDefault="00F40ABD" w:rsidP="00F13223">
      <w:pPr>
        <w:jc w:val="both"/>
        <w:rPr>
          <w:rFonts w:ascii="Arial" w:hAnsi="Arial" w:cs="Arial"/>
          <w:sz w:val="24"/>
          <w:szCs w:val="24"/>
        </w:rPr>
      </w:pPr>
      <w:hyperlink r:id="rId5" w:history="1">
        <w:r w:rsidR="00B0693A" w:rsidRPr="000B3413">
          <w:rPr>
            <w:rStyle w:val="Hipervnculo"/>
            <w:rFonts w:ascii="Arial" w:hAnsi="Arial" w:cs="Arial"/>
            <w:sz w:val="24"/>
            <w:szCs w:val="24"/>
          </w:rPr>
          <w:t>http://unesdoc.unesco.org/images/0018/001802/180220s.pdf</w:t>
        </w:r>
      </w:hyperlink>
    </w:p>
    <w:p w:rsidR="00B0693A" w:rsidRDefault="00B0693A" w:rsidP="00F13223">
      <w:pPr>
        <w:jc w:val="both"/>
        <w:rPr>
          <w:rFonts w:ascii="Arial" w:hAnsi="Arial" w:cs="Arial"/>
          <w:sz w:val="24"/>
          <w:szCs w:val="24"/>
        </w:rPr>
      </w:pPr>
      <w:r>
        <w:rPr>
          <w:rFonts w:ascii="Arial" w:hAnsi="Arial" w:cs="Arial"/>
          <w:sz w:val="24"/>
          <w:szCs w:val="24"/>
        </w:rPr>
        <w:t>Pensamiento crítico</w:t>
      </w:r>
    </w:p>
    <w:p w:rsidR="00B0693A" w:rsidRDefault="00B0693A" w:rsidP="00F13223">
      <w:pPr>
        <w:jc w:val="both"/>
        <w:rPr>
          <w:rFonts w:ascii="Arial" w:hAnsi="Arial" w:cs="Arial"/>
          <w:sz w:val="24"/>
          <w:szCs w:val="24"/>
        </w:rPr>
      </w:pPr>
      <w:r>
        <w:rPr>
          <w:rFonts w:ascii="Arial" w:hAnsi="Arial" w:cs="Arial"/>
          <w:sz w:val="24"/>
          <w:szCs w:val="24"/>
        </w:rPr>
        <w:t xml:space="preserve">Es el </w:t>
      </w:r>
      <w:proofErr w:type="spellStart"/>
      <w:r>
        <w:rPr>
          <w:rFonts w:ascii="Arial" w:hAnsi="Arial" w:cs="Arial"/>
          <w:sz w:val="24"/>
          <w:szCs w:val="24"/>
        </w:rPr>
        <w:t>procedimeineto</w:t>
      </w:r>
      <w:proofErr w:type="spellEnd"/>
      <w:r>
        <w:rPr>
          <w:rFonts w:ascii="Arial" w:hAnsi="Arial" w:cs="Arial"/>
          <w:sz w:val="24"/>
          <w:szCs w:val="24"/>
        </w:rPr>
        <w:t xml:space="preserve"> que nos capacita para procesar información (</w:t>
      </w:r>
      <w:proofErr w:type="spellStart"/>
      <w:r>
        <w:rPr>
          <w:rFonts w:ascii="Arial" w:hAnsi="Arial" w:cs="Arial"/>
          <w:sz w:val="24"/>
          <w:szCs w:val="24"/>
        </w:rPr>
        <w:t>Maureen</w:t>
      </w:r>
      <w:proofErr w:type="spellEnd"/>
      <w:r>
        <w:rPr>
          <w:rFonts w:ascii="Arial" w:hAnsi="Arial" w:cs="Arial"/>
          <w:sz w:val="24"/>
          <w:szCs w:val="24"/>
        </w:rPr>
        <w:t xml:space="preserve"> </w:t>
      </w:r>
      <w:proofErr w:type="spellStart"/>
      <w:r>
        <w:rPr>
          <w:rFonts w:ascii="Arial" w:hAnsi="Arial" w:cs="Arial"/>
          <w:sz w:val="24"/>
          <w:szCs w:val="24"/>
        </w:rPr>
        <w:t>Priestley</w:t>
      </w:r>
      <w:proofErr w:type="spellEnd"/>
      <w:r>
        <w:rPr>
          <w:rFonts w:ascii="Arial" w:hAnsi="Arial" w:cs="Arial"/>
          <w:sz w:val="24"/>
          <w:szCs w:val="24"/>
        </w:rPr>
        <w:t xml:space="preserve">) Permite a los alumnos aprender comprender </w:t>
      </w:r>
      <w:proofErr w:type="spellStart"/>
      <w:r>
        <w:rPr>
          <w:rFonts w:ascii="Arial" w:hAnsi="Arial" w:cs="Arial"/>
          <w:sz w:val="24"/>
          <w:szCs w:val="24"/>
        </w:rPr>
        <w:t>practicas</w:t>
      </w:r>
      <w:proofErr w:type="spellEnd"/>
      <w:r>
        <w:rPr>
          <w:rFonts w:ascii="Arial" w:hAnsi="Arial" w:cs="Arial"/>
          <w:sz w:val="24"/>
          <w:szCs w:val="24"/>
        </w:rPr>
        <w:t xml:space="preserve"> y aplicar nueva información. </w:t>
      </w:r>
    </w:p>
    <w:p w:rsidR="00B0693A" w:rsidRDefault="00B0693A" w:rsidP="00B0693A">
      <w:pPr>
        <w:autoSpaceDE w:val="0"/>
        <w:autoSpaceDN w:val="0"/>
        <w:adjustRightInd w:val="0"/>
        <w:spacing w:after="0" w:line="240" w:lineRule="auto"/>
        <w:jc w:val="center"/>
        <w:rPr>
          <w:rFonts w:ascii="Arial-ItalicMT" w:hAnsi="Arial-ItalicMT" w:cs="Arial-ItalicMT"/>
          <w:i/>
          <w:iCs/>
        </w:rPr>
      </w:pPr>
      <w:r>
        <w:rPr>
          <w:rFonts w:ascii="ArialMT" w:hAnsi="ArialMT" w:cs="ArialMT"/>
        </w:rPr>
        <w:t>“</w:t>
      </w:r>
      <w:r>
        <w:rPr>
          <w:rFonts w:ascii="Arial-ItalicMT" w:hAnsi="Arial-ItalicMT" w:cs="Arial-ItalicMT"/>
          <w:i/>
          <w:iCs/>
        </w:rPr>
        <w:t>que uno sea libre de uno mismo, posibilita pensar de manera</w:t>
      </w:r>
    </w:p>
    <w:p w:rsidR="00B0693A" w:rsidRDefault="00B0693A" w:rsidP="00B0693A">
      <w:pPr>
        <w:autoSpaceDE w:val="0"/>
        <w:autoSpaceDN w:val="0"/>
        <w:adjustRightInd w:val="0"/>
        <w:spacing w:after="0" w:line="240" w:lineRule="auto"/>
        <w:jc w:val="center"/>
        <w:rPr>
          <w:rFonts w:ascii="Arial-ItalicMT" w:hAnsi="Arial-ItalicMT" w:cs="Arial-ItalicMT"/>
          <w:i/>
          <w:iCs/>
        </w:rPr>
      </w:pPr>
      <w:proofErr w:type="gramStart"/>
      <w:r>
        <w:rPr>
          <w:rFonts w:ascii="Arial-ItalicMT" w:hAnsi="Arial-ItalicMT" w:cs="Arial-ItalicMT"/>
          <w:i/>
          <w:iCs/>
        </w:rPr>
        <w:t>diferente</w:t>
      </w:r>
      <w:proofErr w:type="gramEnd"/>
      <w:r>
        <w:rPr>
          <w:rFonts w:ascii="Arial-ItalicMT" w:hAnsi="Arial-ItalicMT" w:cs="Arial-ItalicMT"/>
          <w:i/>
          <w:iCs/>
        </w:rPr>
        <w:t>, en lugar de legitimar lo que ya se conoce, aprender hasta</w:t>
      </w:r>
    </w:p>
    <w:p w:rsidR="00B0693A" w:rsidRDefault="00B0693A" w:rsidP="00B0693A">
      <w:pPr>
        <w:autoSpaceDE w:val="0"/>
        <w:autoSpaceDN w:val="0"/>
        <w:adjustRightInd w:val="0"/>
        <w:spacing w:after="0" w:line="240" w:lineRule="auto"/>
        <w:jc w:val="center"/>
        <w:rPr>
          <w:rFonts w:ascii="Arial-ItalicMT" w:hAnsi="Arial-ItalicMT" w:cs="Arial-ItalicMT"/>
          <w:i/>
          <w:iCs/>
        </w:rPr>
      </w:pPr>
      <w:proofErr w:type="gramStart"/>
      <w:r>
        <w:rPr>
          <w:rFonts w:ascii="Arial-ItalicMT" w:hAnsi="Arial-ItalicMT" w:cs="Arial-ItalicMT"/>
          <w:i/>
          <w:iCs/>
        </w:rPr>
        <w:t>qué</w:t>
      </w:r>
      <w:proofErr w:type="gramEnd"/>
      <w:r>
        <w:rPr>
          <w:rFonts w:ascii="Arial-ItalicMT" w:hAnsi="Arial-ItalicMT" w:cs="Arial-ItalicMT"/>
          <w:i/>
          <w:iCs/>
        </w:rPr>
        <w:t xml:space="preserve"> punto el esfuerzo de pensar la propia historia puede liberar al</w:t>
      </w:r>
    </w:p>
    <w:p w:rsidR="00B0693A" w:rsidRDefault="00B0693A" w:rsidP="00B0693A">
      <w:pPr>
        <w:autoSpaceDE w:val="0"/>
        <w:autoSpaceDN w:val="0"/>
        <w:adjustRightInd w:val="0"/>
        <w:spacing w:after="0" w:line="240" w:lineRule="auto"/>
        <w:jc w:val="center"/>
        <w:rPr>
          <w:rFonts w:ascii="Arial-ItalicMT" w:hAnsi="Arial-ItalicMT" w:cs="Arial-ItalicMT"/>
          <w:i/>
          <w:iCs/>
        </w:rPr>
      </w:pPr>
      <w:proofErr w:type="gramStart"/>
      <w:r>
        <w:rPr>
          <w:rFonts w:ascii="Arial-ItalicMT" w:hAnsi="Arial-ItalicMT" w:cs="Arial-ItalicMT"/>
          <w:i/>
          <w:iCs/>
        </w:rPr>
        <w:t>pensamiento</w:t>
      </w:r>
      <w:proofErr w:type="gramEnd"/>
      <w:r>
        <w:rPr>
          <w:rFonts w:ascii="Arial-ItalicMT" w:hAnsi="Arial-ItalicMT" w:cs="Arial-ItalicMT"/>
          <w:i/>
          <w:iCs/>
        </w:rPr>
        <w:t xml:space="preserve"> de lo que piensa para permitirle pensar de manera</w:t>
      </w:r>
    </w:p>
    <w:p w:rsidR="00B0693A" w:rsidRDefault="00B0693A" w:rsidP="00B0693A">
      <w:pPr>
        <w:autoSpaceDE w:val="0"/>
        <w:autoSpaceDN w:val="0"/>
        <w:adjustRightInd w:val="0"/>
        <w:spacing w:after="0" w:line="240" w:lineRule="auto"/>
        <w:jc w:val="center"/>
        <w:rPr>
          <w:rFonts w:ascii="Arial" w:hAnsi="Arial" w:cs="Arial"/>
          <w:sz w:val="24"/>
          <w:szCs w:val="24"/>
        </w:rPr>
      </w:pPr>
      <w:proofErr w:type="gramStart"/>
      <w:r>
        <w:rPr>
          <w:rFonts w:ascii="Arial-ItalicMT" w:hAnsi="Arial-ItalicMT" w:cs="Arial-ItalicMT"/>
          <w:i/>
          <w:iCs/>
        </w:rPr>
        <w:t>diferente</w:t>
      </w:r>
      <w:proofErr w:type="gramEnd"/>
      <w:r>
        <w:rPr>
          <w:rFonts w:ascii="ArialMT" w:hAnsi="ArialMT" w:cs="ArialMT"/>
        </w:rPr>
        <w:t>” (Parra, citada por Montoya)</w:t>
      </w:r>
      <w:r>
        <w:rPr>
          <w:rFonts w:ascii="ArialMT" w:hAnsi="ArialMT" w:cs="ArialMT"/>
          <w:sz w:val="13"/>
          <w:szCs w:val="13"/>
        </w:rPr>
        <w:t>5</w:t>
      </w:r>
      <w:r>
        <w:rPr>
          <w:rFonts w:ascii="ArialMT" w:hAnsi="ArialMT" w:cs="ArialMT"/>
        </w:rPr>
        <w:t>.</w:t>
      </w:r>
    </w:p>
    <w:p w:rsidR="00B0693A" w:rsidRDefault="00B0693A" w:rsidP="00B0693A">
      <w:pPr>
        <w:jc w:val="center"/>
        <w:rPr>
          <w:rFonts w:ascii="Arial" w:hAnsi="Arial" w:cs="Arial"/>
          <w:sz w:val="24"/>
          <w:szCs w:val="24"/>
        </w:rPr>
      </w:pPr>
    </w:p>
    <w:p w:rsidR="00F5659F" w:rsidRDefault="00F36343" w:rsidP="00F13223">
      <w:pPr>
        <w:jc w:val="both"/>
        <w:rPr>
          <w:rFonts w:ascii="Arial" w:hAnsi="Arial" w:cs="Arial"/>
          <w:b/>
          <w:sz w:val="24"/>
          <w:szCs w:val="24"/>
        </w:rPr>
      </w:pPr>
      <w:r>
        <w:rPr>
          <w:rFonts w:ascii="Arial" w:hAnsi="Arial" w:cs="Arial"/>
          <w:b/>
          <w:sz w:val="24"/>
          <w:szCs w:val="24"/>
        </w:rPr>
        <w:t xml:space="preserve">4.3.- </w:t>
      </w:r>
      <w:r w:rsidRPr="00F36343">
        <w:rPr>
          <w:rFonts w:ascii="Arial" w:hAnsi="Arial" w:cs="Arial"/>
          <w:b/>
          <w:sz w:val="24"/>
          <w:szCs w:val="24"/>
        </w:rPr>
        <w:t>Personas que intervinieron en el proceso:</w:t>
      </w:r>
    </w:p>
    <w:p w:rsidR="00F36343" w:rsidRDefault="002D6B12" w:rsidP="00F13223">
      <w:pPr>
        <w:jc w:val="both"/>
        <w:rPr>
          <w:rFonts w:ascii="Arial" w:hAnsi="Arial" w:cs="Arial"/>
          <w:b/>
          <w:sz w:val="24"/>
          <w:szCs w:val="24"/>
        </w:rPr>
      </w:pPr>
      <w:proofErr w:type="gramStart"/>
      <w:r>
        <w:rPr>
          <w:rFonts w:ascii="Arial" w:hAnsi="Arial" w:cs="Arial"/>
          <w:b/>
          <w:sz w:val="24"/>
          <w:szCs w:val="24"/>
        </w:rPr>
        <w:t>Rector :</w:t>
      </w:r>
      <w:proofErr w:type="gramEnd"/>
      <w:r>
        <w:rPr>
          <w:rFonts w:ascii="Arial" w:hAnsi="Arial" w:cs="Arial"/>
          <w:b/>
          <w:sz w:val="24"/>
          <w:szCs w:val="24"/>
        </w:rPr>
        <w:t xml:space="preserve"> </w:t>
      </w:r>
      <w:r w:rsidRPr="002D6B12">
        <w:rPr>
          <w:rFonts w:ascii="Arial" w:hAnsi="Arial" w:cs="Arial"/>
          <w:sz w:val="24"/>
          <w:szCs w:val="24"/>
        </w:rPr>
        <w:t>Aportó la idea</w:t>
      </w:r>
    </w:p>
    <w:p w:rsidR="002D6B12" w:rsidRPr="002D6B12" w:rsidRDefault="002D6B12" w:rsidP="00F13223">
      <w:pPr>
        <w:jc w:val="both"/>
        <w:rPr>
          <w:rFonts w:ascii="Arial" w:hAnsi="Arial" w:cs="Arial"/>
          <w:sz w:val="24"/>
          <w:szCs w:val="24"/>
        </w:rPr>
      </w:pPr>
      <w:r>
        <w:rPr>
          <w:rFonts w:ascii="Arial" w:hAnsi="Arial" w:cs="Arial"/>
          <w:b/>
          <w:sz w:val="24"/>
          <w:szCs w:val="24"/>
        </w:rPr>
        <w:t xml:space="preserve">Directora pedagógica: </w:t>
      </w:r>
      <w:r w:rsidRPr="002D6B12">
        <w:rPr>
          <w:rFonts w:ascii="Arial" w:hAnsi="Arial" w:cs="Arial"/>
          <w:sz w:val="24"/>
          <w:szCs w:val="24"/>
        </w:rPr>
        <w:t>Dio a conocer la idea</w:t>
      </w:r>
    </w:p>
    <w:p w:rsidR="002D6B12" w:rsidRPr="002D6B12" w:rsidRDefault="002D6B12" w:rsidP="00F13223">
      <w:pPr>
        <w:jc w:val="both"/>
        <w:rPr>
          <w:rFonts w:ascii="Arial" w:hAnsi="Arial" w:cs="Arial"/>
          <w:sz w:val="24"/>
          <w:szCs w:val="24"/>
        </w:rPr>
      </w:pPr>
      <w:r>
        <w:rPr>
          <w:rFonts w:ascii="Arial" w:hAnsi="Arial" w:cs="Arial"/>
          <w:b/>
          <w:sz w:val="24"/>
          <w:szCs w:val="24"/>
        </w:rPr>
        <w:t xml:space="preserve">Comisión Pedagógica: </w:t>
      </w:r>
      <w:r w:rsidRPr="002D6B12">
        <w:rPr>
          <w:rFonts w:ascii="Arial" w:hAnsi="Arial" w:cs="Arial"/>
          <w:sz w:val="24"/>
          <w:szCs w:val="24"/>
        </w:rPr>
        <w:t>Llevó a cabo la idea</w:t>
      </w:r>
    </w:p>
    <w:p w:rsidR="002D6B12" w:rsidRPr="002D6B12" w:rsidRDefault="002D6B12" w:rsidP="00F13223">
      <w:pPr>
        <w:jc w:val="both"/>
        <w:rPr>
          <w:rFonts w:ascii="Arial" w:hAnsi="Arial" w:cs="Arial"/>
          <w:sz w:val="24"/>
          <w:szCs w:val="24"/>
        </w:rPr>
      </w:pPr>
      <w:r>
        <w:rPr>
          <w:rFonts w:ascii="Arial" w:hAnsi="Arial" w:cs="Arial"/>
          <w:b/>
          <w:sz w:val="24"/>
          <w:szCs w:val="24"/>
        </w:rPr>
        <w:t xml:space="preserve">Docentes de biblioteca y de aula: </w:t>
      </w:r>
      <w:r w:rsidRPr="002D6B12">
        <w:rPr>
          <w:rFonts w:ascii="Arial" w:hAnsi="Arial" w:cs="Arial"/>
          <w:sz w:val="24"/>
          <w:szCs w:val="24"/>
        </w:rPr>
        <w:t>Participaron activamente en el proyecto</w:t>
      </w:r>
    </w:p>
    <w:p w:rsidR="002D6B12" w:rsidRPr="002D6B12" w:rsidRDefault="002D6B12" w:rsidP="00F13223">
      <w:pPr>
        <w:jc w:val="both"/>
        <w:rPr>
          <w:rFonts w:ascii="Arial" w:hAnsi="Arial" w:cs="Arial"/>
          <w:sz w:val="24"/>
          <w:szCs w:val="24"/>
        </w:rPr>
      </w:pPr>
      <w:r>
        <w:rPr>
          <w:rFonts w:ascii="Arial" w:hAnsi="Arial" w:cs="Arial"/>
          <w:b/>
          <w:sz w:val="24"/>
          <w:szCs w:val="24"/>
        </w:rPr>
        <w:lastRenderedPageBreak/>
        <w:t xml:space="preserve">Padres y representantes: </w:t>
      </w:r>
      <w:r w:rsidRPr="002D6B12">
        <w:rPr>
          <w:rFonts w:ascii="Arial" w:hAnsi="Arial" w:cs="Arial"/>
          <w:sz w:val="24"/>
          <w:szCs w:val="24"/>
        </w:rPr>
        <w:t>Contaron los cuentos y prepararon las actividades.</w:t>
      </w:r>
    </w:p>
    <w:p w:rsidR="002D6B12" w:rsidRPr="002D6B12" w:rsidRDefault="002D6B12" w:rsidP="00F13223">
      <w:pPr>
        <w:jc w:val="both"/>
        <w:rPr>
          <w:rFonts w:ascii="Arial" w:hAnsi="Arial" w:cs="Arial"/>
          <w:sz w:val="24"/>
          <w:szCs w:val="24"/>
        </w:rPr>
      </w:pPr>
      <w:r>
        <w:rPr>
          <w:rFonts w:ascii="Arial" w:hAnsi="Arial" w:cs="Arial"/>
          <w:b/>
          <w:sz w:val="24"/>
          <w:szCs w:val="24"/>
        </w:rPr>
        <w:t xml:space="preserve">Alumnos: </w:t>
      </w:r>
      <w:r w:rsidRPr="002D6B12">
        <w:rPr>
          <w:rFonts w:ascii="Arial" w:hAnsi="Arial" w:cs="Arial"/>
          <w:sz w:val="24"/>
          <w:szCs w:val="24"/>
        </w:rPr>
        <w:t>Disfrutaron de la experiencias y aportaron sus respuestas lectoras</w:t>
      </w:r>
    </w:p>
    <w:p w:rsidR="00F36343" w:rsidRPr="002D6B12" w:rsidRDefault="00F36343" w:rsidP="00F13223">
      <w:pPr>
        <w:jc w:val="both"/>
        <w:rPr>
          <w:rFonts w:ascii="Arial" w:hAnsi="Arial" w:cs="Arial"/>
          <w:sz w:val="24"/>
          <w:szCs w:val="24"/>
        </w:rPr>
      </w:pPr>
    </w:p>
    <w:p w:rsidR="00F5659F" w:rsidRPr="00097371" w:rsidRDefault="00097371" w:rsidP="00F13223">
      <w:pPr>
        <w:jc w:val="both"/>
        <w:rPr>
          <w:rFonts w:ascii="Arial" w:hAnsi="Arial" w:cs="Arial"/>
          <w:b/>
          <w:sz w:val="24"/>
          <w:szCs w:val="24"/>
        </w:rPr>
      </w:pPr>
      <w:r w:rsidRPr="00097371">
        <w:rPr>
          <w:rFonts w:ascii="Arial" w:hAnsi="Arial" w:cs="Arial"/>
          <w:b/>
          <w:sz w:val="24"/>
          <w:szCs w:val="24"/>
        </w:rPr>
        <w:t>4.4.- Materiales elaborado</w:t>
      </w:r>
      <w:r>
        <w:rPr>
          <w:rFonts w:ascii="Arial" w:hAnsi="Arial" w:cs="Arial"/>
          <w:b/>
          <w:sz w:val="24"/>
          <w:szCs w:val="24"/>
        </w:rPr>
        <w:t>s</w:t>
      </w:r>
      <w:r w:rsidRPr="00097371">
        <w:rPr>
          <w:rFonts w:ascii="Arial" w:hAnsi="Arial" w:cs="Arial"/>
          <w:b/>
          <w:sz w:val="24"/>
          <w:szCs w:val="24"/>
        </w:rPr>
        <w:t>:</w:t>
      </w:r>
    </w:p>
    <w:p w:rsidR="00097371" w:rsidRDefault="00097371" w:rsidP="00F13223">
      <w:pPr>
        <w:jc w:val="both"/>
        <w:rPr>
          <w:rFonts w:ascii="Arial" w:hAnsi="Arial" w:cs="Arial"/>
          <w:sz w:val="24"/>
          <w:szCs w:val="24"/>
        </w:rPr>
      </w:pPr>
      <w:r>
        <w:rPr>
          <w:rFonts w:ascii="Arial" w:hAnsi="Arial" w:cs="Arial"/>
          <w:sz w:val="24"/>
          <w:szCs w:val="24"/>
        </w:rPr>
        <w:t>Digitalización de los cuentos</w:t>
      </w:r>
    </w:p>
    <w:p w:rsidR="00097371" w:rsidRDefault="00097371" w:rsidP="00F13223">
      <w:pPr>
        <w:jc w:val="both"/>
        <w:rPr>
          <w:rFonts w:ascii="Arial" w:hAnsi="Arial" w:cs="Arial"/>
          <w:sz w:val="24"/>
          <w:szCs w:val="24"/>
        </w:rPr>
      </w:pPr>
      <w:r>
        <w:rPr>
          <w:rFonts w:ascii="Arial" w:hAnsi="Arial" w:cs="Arial"/>
          <w:sz w:val="24"/>
          <w:szCs w:val="24"/>
        </w:rPr>
        <w:t>Circulares</w:t>
      </w:r>
    </w:p>
    <w:p w:rsidR="00097371" w:rsidRDefault="00097371" w:rsidP="00F13223">
      <w:pPr>
        <w:jc w:val="both"/>
        <w:rPr>
          <w:rFonts w:ascii="Arial" w:hAnsi="Arial" w:cs="Arial"/>
          <w:sz w:val="24"/>
          <w:szCs w:val="24"/>
        </w:rPr>
      </w:pPr>
      <w:r>
        <w:rPr>
          <w:rFonts w:ascii="Arial" w:hAnsi="Arial" w:cs="Arial"/>
          <w:sz w:val="24"/>
          <w:szCs w:val="24"/>
        </w:rPr>
        <w:t>Actividades para realizar en clase</w:t>
      </w:r>
    </w:p>
    <w:p w:rsidR="004565D1" w:rsidRPr="005B4427" w:rsidRDefault="004565D1" w:rsidP="00F13223">
      <w:pPr>
        <w:jc w:val="both"/>
        <w:rPr>
          <w:rFonts w:ascii="Arial" w:hAnsi="Arial" w:cs="Arial"/>
          <w:b/>
          <w:sz w:val="24"/>
          <w:szCs w:val="24"/>
        </w:rPr>
      </w:pPr>
      <w:r w:rsidRPr="005B4427">
        <w:rPr>
          <w:rFonts w:ascii="Arial" w:hAnsi="Arial" w:cs="Arial"/>
          <w:b/>
          <w:sz w:val="24"/>
          <w:szCs w:val="24"/>
        </w:rPr>
        <w:t>4.5- Recursos</w:t>
      </w:r>
    </w:p>
    <w:p w:rsidR="004565D1" w:rsidRDefault="004565D1" w:rsidP="00F13223">
      <w:pPr>
        <w:jc w:val="both"/>
        <w:rPr>
          <w:rFonts w:ascii="Arial" w:hAnsi="Arial" w:cs="Arial"/>
          <w:sz w:val="24"/>
          <w:szCs w:val="24"/>
        </w:rPr>
      </w:pPr>
      <w:r>
        <w:rPr>
          <w:rFonts w:ascii="Arial" w:hAnsi="Arial" w:cs="Arial"/>
          <w:sz w:val="24"/>
          <w:szCs w:val="24"/>
        </w:rPr>
        <w:t>Humano: Comunidad ignaciana</w:t>
      </w:r>
    </w:p>
    <w:p w:rsidR="004565D1" w:rsidRDefault="004565D1" w:rsidP="00F13223">
      <w:pPr>
        <w:jc w:val="both"/>
        <w:rPr>
          <w:rFonts w:ascii="Arial" w:hAnsi="Arial" w:cs="Arial"/>
          <w:sz w:val="24"/>
          <w:szCs w:val="24"/>
        </w:rPr>
      </w:pPr>
      <w:r>
        <w:rPr>
          <w:rFonts w:ascii="Arial" w:hAnsi="Arial" w:cs="Arial"/>
          <w:sz w:val="24"/>
          <w:szCs w:val="24"/>
        </w:rPr>
        <w:t>Libros</w:t>
      </w:r>
    </w:p>
    <w:p w:rsidR="004565D1" w:rsidRDefault="004565D1" w:rsidP="00F13223">
      <w:pPr>
        <w:jc w:val="both"/>
        <w:rPr>
          <w:rFonts w:ascii="Arial" w:hAnsi="Arial" w:cs="Arial"/>
          <w:sz w:val="24"/>
          <w:szCs w:val="24"/>
        </w:rPr>
      </w:pPr>
      <w:r>
        <w:rPr>
          <w:rFonts w:ascii="Arial" w:hAnsi="Arial" w:cs="Arial"/>
          <w:sz w:val="24"/>
          <w:szCs w:val="24"/>
        </w:rPr>
        <w:t>Proyectos de video</w:t>
      </w:r>
    </w:p>
    <w:p w:rsidR="004565D1" w:rsidRDefault="004565D1" w:rsidP="00F13223">
      <w:pPr>
        <w:jc w:val="both"/>
        <w:rPr>
          <w:rFonts w:ascii="Arial" w:hAnsi="Arial" w:cs="Arial"/>
          <w:sz w:val="24"/>
          <w:szCs w:val="24"/>
        </w:rPr>
      </w:pPr>
      <w:r>
        <w:rPr>
          <w:rFonts w:ascii="Arial" w:hAnsi="Arial" w:cs="Arial"/>
          <w:sz w:val="24"/>
          <w:szCs w:val="24"/>
        </w:rPr>
        <w:t>Computadora</w:t>
      </w:r>
    </w:p>
    <w:p w:rsidR="004565D1" w:rsidRDefault="004565D1" w:rsidP="00F13223">
      <w:pPr>
        <w:jc w:val="both"/>
        <w:rPr>
          <w:rFonts w:ascii="Arial" w:hAnsi="Arial" w:cs="Arial"/>
          <w:sz w:val="24"/>
          <w:szCs w:val="24"/>
        </w:rPr>
      </w:pPr>
      <w:r>
        <w:rPr>
          <w:rFonts w:ascii="Arial" w:hAnsi="Arial" w:cs="Arial"/>
          <w:sz w:val="24"/>
          <w:szCs w:val="24"/>
        </w:rPr>
        <w:t xml:space="preserve">Materiales de reciclaje </w:t>
      </w:r>
    </w:p>
    <w:p w:rsidR="004565D1" w:rsidRDefault="004565D1" w:rsidP="00F13223">
      <w:pPr>
        <w:jc w:val="both"/>
        <w:rPr>
          <w:rFonts w:ascii="Arial" w:hAnsi="Arial" w:cs="Arial"/>
          <w:sz w:val="24"/>
          <w:szCs w:val="24"/>
        </w:rPr>
      </w:pPr>
      <w:r>
        <w:rPr>
          <w:rFonts w:ascii="Arial" w:hAnsi="Arial" w:cs="Arial"/>
          <w:sz w:val="24"/>
          <w:szCs w:val="24"/>
        </w:rPr>
        <w:t>Hojas</w:t>
      </w:r>
    </w:p>
    <w:p w:rsidR="004565D1" w:rsidRDefault="004565D1" w:rsidP="00F13223">
      <w:pPr>
        <w:jc w:val="both"/>
        <w:rPr>
          <w:rFonts w:ascii="Arial" w:hAnsi="Arial" w:cs="Arial"/>
          <w:sz w:val="24"/>
          <w:szCs w:val="24"/>
        </w:rPr>
      </w:pPr>
      <w:r>
        <w:rPr>
          <w:rFonts w:ascii="Arial" w:hAnsi="Arial" w:cs="Arial"/>
          <w:sz w:val="24"/>
          <w:szCs w:val="24"/>
        </w:rPr>
        <w:t>Pizarrón</w:t>
      </w:r>
    </w:p>
    <w:p w:rsidR="004565D1" w:rsidRDefault="004565D1" w:rsidP="00F13223">
      <w:pPr>
        <w:jc w:val="both"/>
        <w:rPr>
          <w:rFonts w:ascii="Arial" w:hAnsi="Arial" w:cs="Arial"/>
          <w:sz w:val="24"/>
          <w:szCs w:val="24"/>
        </w:rPr>
      </w:pPr>
      <w:r>
        <w:rPr>
          <w:rFonts w:ascii="Arial" w:hAnsi="Arial" w:cs="Arial"/>
          <w:sz w:val="24"/>
          <w:szCs w:val="24"/>
        </w:rPr>
        <w:t>Equipos de sonido</w:t>
      </w:r>
    </w:p>
    <w:p w:rsidR="004565D1" w:rsidRDefault="005B4427" w:rsidP="00F13223">
      <w:pPr>
        <w:jc w:val="both"/>
        <w:rPr>
          <w:rFonts w:ascii="Arial" w:hAnsi="Arial" w:cs="Arial"/>
          <w:sz w:val="24"/>
          <w:szCs w:val="24"/>
        </w:rPr>
      </w:pPr>
      <w:r>
        <w:rPr>
          <w:rFonts w:ascii="Arial" w:hAnsi="Arial" w:cs="Arial"/>
          <w:sz w:val="24"/>
          <w:szCs w:val="24"/>
        </w:rPr>
        <w:t>Útiles</w:t>
      </w:r>
      <w:r w:rsidR="004565D1">
        <w:rPr>
          <w:rFonts w:ascii="Arial" w:hAnsi="Arial" w:cs="Arial"/>
          <w:sz w:val="24"/>
          <w:szCs w:val="24"/>
        </w:rPr>
        <w:t xml:space="preserve"> escolares</w:t>
      </w:r>
    </w:p>
    <w:p w:rsidR="005B4427" w:rsidRPr="005B4427" w:rsidRDefault="005B4427" w:rsidP="00F13223">
      <w:pPr>
        <w:jc w:val="both"/>
        <w:rPr>
          <w:rFonts w:ascii="Arial" w:hAnsi="Arial" w:cs="Arial"/>
          <w:b/>
          <w:sz w:val="24"/>
          <w:szCs w:val="24"/>
        </w:rPr>
      </w:pPr>
      <w:r w:rsidRPr="005B4427">
        <w:rPr>
          <w:rFonts w:ascii="Arial" w:hAnsi="Arial" w:cs="Arial"/>
          <w:b/>
          <w:sz w:val="24"/>
          <w:szCs w:val="24"/>
        </w:rPr>
        <w:t>5.- Valoración de la experiencia</w:t>
      </w:r>
    </w:p>
    <w:p w:rsidR="004565D1" w:rsidRDefault="00724B66" w:rsidP="00F13223">
      <w:pPr>
        <w:jc w:val="both"/>
        <w:rPr>
          <w:rFonts w:ascii="Arial" w:hAnsi="Arial" w:cs="Arial"/>
          <w:b/>
          <w:sz w:val="24"/>
          <w:szCs w:val="24"/>
        </w:rPr>
      </w:pPr>
      <w:r>
        <w:rPr>
          <w:rFonts w:ascii="Arial" w:hAnsi="Arial" w:cs="Arial"/>
          <w:b/>
          <w:sz w:val="24"/>
          <w:szCs w:val="24"/>
        </w:rPr>
        <w:t>Esta experiencia ha tenido los siguientes resultados:</w:t>
      </w:r>
    </w:p>
    <w:p w:rsidR="00724B66" w:rsidRPr="00724B66" w:rsidRDefault="00724B66" w:rsidP="00724B66">
      <w:pPr>
        <w:pStyle w:val="Prrafodelista"/>
        <w:numPr>
          <w:ilvl w:val="0"/>
          <w:numId w:val="4"/>
        </w:numPr>
        <w:jc w:val="both"/>
        <w:rPr>
          <w:rFonts w:ascii="Arial" w:hAnsi="Arial" w:cs="Arial"/>
          <w:sz w:val="24"/>
          <w:szCs w:val="24"/>
        </w:rPr>
      </w:pPr>
      <w:r w:rsidRPr="00724B66">
        <w:rPr>
          <w:rFonts w:ascii="Arial" w:hAnsi="Arial" w:cs="Arial"/>
          <w:sz w:val="24"/>
          <w:szCs w:val="24"/>
        </w:rPr>
        <w:t>Fortalecimiento de capacidades en los docentes, padre y representantes para seleccionar libros de calidad con el fin de formar lectores competentes.</w:t>
      </w:r>
    </w:p>
    <w:p w:rsidR="00724B66" w:rsidRDefault="00724B66" w:rsidP="00724B66">
      <w:pPr>
        <w:pStyle w:val="Prrafodelista"/>
        <w:numPr>
          <w:ilvl w:val="0"/>
          <w:numId w:val="4"/>
        </w:numPr>
        <w:jc w:val="both"/>
        <w:rPr>
          <w:rFonts w:ascii="Arial" w:hAnsi="Arial" w:cs="Arial"/>
          <w:sz w:val="24"/>
          <w:szCs w:val="24"/>
        </w:rPr>
      </w:pPr>
      <w:r>
        <w:rPr>
          <w:rFonts w:ascii="Arial" w:hAnsi="Arial" w:cs="Arial"/>
          <w:sz w:val="24"/>
          <w:szCs w:val="24"/>
        </w:rPr>
        <w:t>Personal docente que ha empleado nuevas estrategias de lectura.</w:t>
      </w:r>
    </w:p>
    <w:p w:rsidR="00724B66" w:rsidRPr="00724B66" w:rsidRDefault="00724B66" w:rsidP="00724B66">
      <w:pPr>
        <w:pStyle w:val="Prrafodelista"/>
        <w:numPr>
          <w:ilvl w:val="0"/>
          <w:numId w:val="4"/>
        </w:numPr>
        <w:jc w:val="both"/>
        <w:rPr>
          <w:rFonts w:ascii="Arial" w:hAnsi="Arial" w:cs="Arial"/>
          <w:sz w:val="24"/>
          <w:szCs w:val="24"/>
        </w:rPr>
      </w:pPr>
      <w:r>
        <w:rPr>
          <w:rFonts w:ascii="Arial" w:hAnsi="Arial" w:cs="Arial"/>
          <w:sz w:val="24"/>
          <w:szCs w:val="24"/>
        </w:rPr>
        <w:t>Estimulación a la lectura por parte de los alumnos.</w:t>
      </w:r>
    </w:p>
    <w:p w:rsidR="00724B66" w:rsidRDefault="00724B66" w:rsidP="00724B66">
      <w:pPr>
        <w:jc w:val="both"/>
        <w:rPr>
          <w:rFonts w:ascii="Arial" w:hAnsi="Arial" w:cs="Arial"/>
          <w:sz w:val="24"/>
          <w:szCs w:val="24"/>
        </w:rPr>
      </w:pPr>
      <w:r>
        <w:rPr>
          <w:rFonts w:ascii="Arial" w:hAnsi="Arial" w:cs="Arial"/>
          <w:sz w:val="24"/>
          <w:szCs w:val="24"/>
        </w:rPr>
        <w:t>5.1 Retos pendientes y modificaciones que se realizarán</w:t>
      </w:r>
    </w:p>
    <w:p w:rsidR="00724B66" w:rsidRDefault="00724B66" w:rsidP="00724B66">
      <w:pPr>
        <w:pStyle w:val="Prrafodelista"/>
        <w:numPr>
          <w:ilvl w:val="0"/>
          <w:numId w:val="5"/>
        </w:numPr>
        <w:jc w:val="both"/>
        <w:rPr>
          <w:rFonts w:ascii="Arial" w:hAnsi="Arial" w:cs="Arial"/>
          <w:sz w:val="24"/>
          <w:szCs w:val="24"/>
        </w:rPr>
      </w:pPr>
      <w:r>
        <w:rPr>
          <w:rFonts w:ascii="Arial" w:hAnsi="Arial" w:cs="Arial"/>
          <w:sz w:val="24"/>
          <w:szCs w:val="24"/>
        </w:rPr>
        <w:t>Involucrar más a los docentes en la participación a partir del próximo año se realizará la experiencia en los salones.</w:t>
      </w:r>
    </w:p>
    <w:p w:rsidR="00724B66" w:rsidRDefault="00724B66" w:rsidP="00724B66">
      <w:pPr>
        <w:pStyle w:val="Prrafodelista"/>
        <w:numPr>
          <w:ilvl w:val="0"/>
          <w:numId w:val="5"/>
        </w:numPr>
        <w:jc w:val="both"/>
        <w:rPr>
          <w:rFonts w:ascii="Arial" w:hAnsi="Arial" w:cs="Arial"/>
          <w:sz w:val="24"/>
          <w:szCs w:val="24"/>
        </w:rPr>
      </w:pPr>
      <w:r>
        <w:rPr>
          <w:rFonts w:ascii="Arial" w:hAnsi="Arial" w:cs="Arial"/>
          <w:sz w:val="24"/>
          <w:szCs w:val="24"/>
        </w:rPr>
        <w:lastRenderedPageBreak/>
        <w:t>Realizar más talleres de formación para desarrollar habilidades para la lectura oral.</w:t>
      </w:r>
    </w:p>
    <w:p w:rsidR="00724B66" w:rsidRDefault="00724B66" w:rsidP="00724B66">
      <w:pPr>
        <w:pStyle w:val="Prrafodelista"/>
        <w:numPr>
          <w:ilvl w:val="0"/>
          <w:numId w:val="5"/>
        </w:numPr>
        <w:jc w:val="both"/>
        <w:rPr>
          <w:rFonts w:ascii="Arial" w:hAnsi="Arial" w:cs="Arial"/>
          <w:sz w:val="24"/>
          <w:szCs w:val="24"/>
        </w:rPr>
      </w:pPr>
      <w:r>
        <w:rPr>
          <w:rFonts w:ascii="Arial" w:hAnsi="Arial" w:cs="Arial"/>
          <w:sz w:val="24"/>
          <w:szCs w:val="24"/>
        </w:rPr>
        <w:t>Sistematización de la actividad.</w:t>
      </w:r>
    </w:p>
    <w:p w:rsidR="00724B66" w:rsidRPr="00724B66" w:rsidRDefault="00724B66" w:rsidP="00724B66">
      <w:pPr>
        <w:pStyle w:val="Prrafodelista"/>
        <w:numPr>
          <w:ilvl w:val="0"/>
          <w:numId w:val="5"/>
        </w:numPr>
        <w:jc w:val="both"/>
        <w:rPr>
          <w:rFonts w:ascii="Arial" w:hAnsi="Arial" w:cs="Arial"/>
          <w:sz w:val="24"/>
          <w:szCs w:val="24"/>
        </w:rPr>
      </w:pPr>
      <w:r>
        <w:rPr>
          <w:rFonts w:ascii="Arial" w:hAnsi="Arial" w:cs="Arial"/>
          <w:sz w:val="24"/>
          <w:szCs w:val="24"/>
        </w:rPr>
        <w:t>Replicar la experiencia en otros grados.</w:t>
      </w:r>
    </w:p>
    <w:sectPr w:rsidR="00724B66" w:rsidRPr="00724B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7FB"/>
    <w:multiLevelType w:val="hybridMultilevel"/>
    <w:tmpl w:val="C68C69C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33894591"/>
    <w:multiLevelType w:val="hybridMultilevel"/>
    <w:tmpl w:val="ABA2EB28"/>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3B60214A"/>
    <w:multiLevelType w:val="multilevel"/>
    <w:tmpl w:val="D5CED394"/>
    <w:lvl w:ilvl="0">
      <w:start w:val="1"/>
      <w:numFmt w:val="decimal"/>
      <w:lvlText w:val="%1."/>
      <w:lvlJc w:val="left"/>
      <w:pPr>
        <w:ind w:left="720" w:hanging="360"/>
      </w:pPr>
      <w:rPr>
        <w:rFonts w:hint="default"/>
      </w:rPr>
    </w:lvl>
    <w:lvl w:ilvl="1">
      <w:start w:val="2"/>
      <w:numFmt w:val="decimal"/>
      <w:isLgl/>
      <w:lvlText w:val="%1.%2"/>
      <w:lvlJc w:val="left"/>
      <w:pPr>
        <w:ind w:left="765" w:hanging="360"/>
      </w:pPr>
      <w:rPr>
        <w:rFonts w:hint="default"/>
        <w:b/>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3">
    <w:nsid w:val="520C5133"/>
    <w:multiLevelType w:val="hybridMultilevel"/>
    <w:tmpl w:val="CF20A4D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66103699"/>
    <w:multiLevelType w:val="hybridMultilevel"/>
    <w:tmpl w:val="75DCF22A"/>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3E"/>
    <w:rsid w:val="0001536D"/>
    <w:rsid w:val="00016AB1"/>
    <w:rsid w:val="000516A6"/>
    <w:rsid w:val="00055FDC"/>
    <w:rsid w:val="00097371"/>
    <w:rsid w:val="000E2C74"/>
    <w:rsid w:val="000E6D03"/>
    <w:rsid w:val="000F2F5F"/>
    <w:rsid w:val="00103CA0"/>
    <w:rsid w:val="0014613C"/>
    <w:rsid w:val="00147C04"/>
    <w:rsid w:val="002004B7"/>
    <w:rsid w:val="00220B0E"/>
    <w:rsid w:val="00251EF0"/>
    <w:rsid w:val="00256B08"/>
    <w:rsid w:val="00256E78"/>
    <w:rsid w:val="002D6B12"/>
    <w:rsid w:val="00320A05"/>
    <w:rsid w:val="003552B2"/>
    <w:rsid w:val="004051B1"/>
    <w:rsid w:val="00444740"/>
    <w:rsid w:val="004565D1"/>
    <w:rsid w:val="004A59C6"/>
    <w:rsid w:val="004D7ECC"/>
    <w:rsid w:val="00501DA5"/>
    <w:rsid w:val="005910EF"/>
    <w:rsid w:val="005B4427"/>
    <w:rsid w:val="005F7D1D"/>
    <w:rsid w:val="00694D7E"/>
    <w:rsid w:val="006B20CD"/>
    <w:rsid w:val="006F2C10"/>
    <w:rsid w:val="00724B66"/>
    <w:rsid w:val="00746B23"/>
    <w:rsid w:val="00754FB6"/>
    <w:rsid w:val="00785EF9"/>
    <w:rsid w:val="007A1F53"/>
    <w:rsid w:val="007E1223"/>
    <w:rsid w:val="007E264E"/>
    <w:rsid w:val="007E5B8D"/>
    <w:rsid w:val="00800232"/>
    <w:rsid w:val="00807B10"/>
    <w:rsid w:val="0084174B"/>
    <w:rsid w:val="00856CBB"/>
    <w:rsid w:val="00885BFC"/>
    <w:rsid w:val="008F113A"/>
    <w:rsid w:val="00905B1A"/>
    <w:rsid w:val="0091674D"/>
    <w:rsid w:val="009A64BE"/>
    <w:rsid w:val="009D6BDF"/>
    <w:rsid w:val="009D721F"/>
    <w:rsid w:val="009D7E2B"/>
    <w:rsid w:val="00A578CB"/>
    <w:rsid w:val="00A81F99"/>
    <w:rsid w:val="00A9142F"/>
    <w:rsid w:val="00AC5AAB"/>
    <w:rsid w:val="00AF07EC"/>
    <w:rsid w:val="00AF76B0"/>
    <w:rsid w:val="00B0693A"/>
    <w:rsid w:val="00B42AD9"/>
    <w:rsid w:val="00B62805"/>
    <w:rsid w:val="00B7490C"/>
    <w:rsid w:val="00B81518"/>
    <w:rsid w:val="00B85229"/>
    <w:rsid w:val="00B90137"/>
    <w:rsid w:val="00BA2813"/>
    <w:rsid w:val="00BA73B6"/>
    <w:rsid w:val="00BC40B7"/>
    <w:rsid w:val="00BE3F25"/>
    <w:rsid w:val="00C01995"/>
    <w:rsid w:val="00C04481"/>
    <w:rsid w:val="00C21B44"/>
    <w:rsid w:val="00C64C14"/>
    <w:rsid w:val="00C823A6"/>
    <w:rsid w:val="00D050A6"/>
    <w:rsid w:val="00D060C2"/>
    <w:rsid w:val="00D27BAD"/>
    <w:rsid w:val="00D36759"/>
    <w:rsid w:val="00D57C8A"/>
    <w:rsid w:val="00D60D3C"/>
    <w:rsid w:val="00D630B9"/>
    <w:rsid w:val="00DB0B2A"/>
    <w:rsid w:val="00E14819"/>
    <w:rsid w:val="00E37679"/>
    <w:rsid w:val="00E544E6"/>
    <w:rsid w:val="00E60CE0"/>
    <w:rsid w:val="00E61283"/>
    <w:rsid w:val="00E707FA"/>
    <w:rsid w:val="00E972C9"/>
    <w:rsid w:val="00ED73C6"/>
    <w:rsid w:val="00EF3C41"/>
    <w:rsid w:val="00EF7561"/>
    <w:rsid w:val="00F13223"/>
    <w:rsid w:val="00F34D33"/>
    <w:rsid w:val="00F36343"/>
    <w:rsid w:val="00F40838"/>
    <w:rsid w:val="00F40ABD"/>
    <w:rsid w:val="00F5659F"/>
    <w:rsid w:val="00F7563E"/>
    <w:rsid w:val="00FA193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D14B5-BCB9-40D8-A736-8C91982D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563E"/>
    <w:pPr>
      <w:ind w:left="720"/>
      <w:contextualSpacing/>
    </w:pPr>
  </w:style>
  <w:style w:type="table" w:styleId="Tablaconcuadrcula">
    <w:name w:val="Table Grid"/>
    <w:basedOn w:val="Tablanormal"/>
    <w:uiPriority w:val="59"/>
    <w:rsid w:val="00F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069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8151">
      <w:bodyDiv w:val="1"/>
      <w:marLeft w:val="0"/>
      <w:marRight w:val="0"/>
      <w:marTop w:val="0"/>
      <w:marBottom w:val="0"/>
      <w:divBdr>
        <w:top w:val="none" w:sz="0" w:space="0" w:color="auto"/>
        <w:left w:val="none" w:sz="0" w:space="0" w:color="auto"/>
        <w:bottom w:val="none" w:sz="0" w:space="0" w:color="auto"/>
        <w:right w:val="none" w:sz="0" w:space="0" w:color="auto"/>
      </w:divBdr>
    </w:div>
    <w:div w:id="15159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nesdoc.unesco.org/images/0018/001802/180220s.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1954</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SP2</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 Pedagógica 01</dc:creator>
  <cp:keywords/>
  <dc:description/>
  <cp:lastModifiedBy>Coordinación Sociales</cp:lastModifiedBy>
  <cp:revision>2</cp:revision>
  <dcterms:created xsi:type="dcterms:W3CDTF">2014-09-22T18:28:00Z</dcterms:created>
  <dcterms:modified xsi:type="dcterms:W3CDTF">2014-09-22T18:28:00Z</dcterms:modified>
</cp:coreProperties>
</file>